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DCFC" w14:textId="2CE73C4B" w:rsidR="001E49E8" w:rsidRDefault="001E49E8" w:rsidP="00E447DC">
      <w:pPr>
        <w:spacing w:after="160" w:line="259" w:lineRule="auto"/>
        <w:ind w:right="-324"/>
        <w:rPr>
          <w:noProof/>
        </w:rPr>
      </w:pPr>
    </w:p>
    <w:p w14:paraId="3F171FF3" w14:textId="30E285DC" w:rsidR="00E447DC" w:rsidRDefault="00E447DC">
      <w:pPr>
        <w:spacing w:after="160" w:line="259" w:lineRule="auto"/>
        <w:ind w:right="-1"/>
        <w:rPr>
          <w:rFonts w:asciiTheme="minorHAnsi" w:eastAsia="Times New Roman" w:hAnsiTheme="minorHAnsi" w:cs="Times New Roman"/>
          <w:b/>
          <w:bCs/>
          <w:lang w:val="en-US" w:eastAsia="en-US" w:bidi="ar-SA"/>
        </w:rPr>
      </w:pPr>
      <w:r w:rsidRPr="00BA1149">
        <w:rPr>
          <w:noProof/>
          <w:lang w:val="en-US" w:eastAsia="en-US" w:bidi="ar-SA"/>
        </w:rPr>
        <w:drawing>
          <wp:inline distT="0" distB="0" distL="0" distR="0" wp14:anchorId="2040E884" wp14:editId="5CAC704C">
            <wp:extent cx="6022340" cy="1402672"/>
            <wp:effectExtent l="0" t="0" r="0" b="7620"/>
            <wp:docPr id="1" name="Picture 1" descr="C:\Users\Claudia\Downloads\Antet 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wnloads\Antet No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2340" cy="1402672"/>
                    </a:xfrm>
                    <a:prstGeom prst="rect">
                      <a:avLst/>
                    </a:prstGeom>
                    <a:noFill/>
                    <a:ln>
                      <a:noFill/>
                    </a:ln>
                  </pic:spPr>
                </pic:pic>
              </a:graphicData>
            </a:graphic>
          </wp:inline>
        </w:drawing>
      </w:r>
    </w:p>
    <w:p w14:paraId="241B19B7" w14:textId="2FDD01AA" w:rsidR="008907D6" w:rsidRPr="00E447DC" w:rsidRDefault="004B2364" w:rsidP="00E447DC">
      <w:pPr>
        <w:spacing w:after="160" w:line="259" w:lineRule="auto"/>
        <w:ind w:right="-1"/>
        <w:rPr>
          <w:rFonts w:asciiTheme="minorHAnsi" w:eastAsia="Times New Roman" w:hAnsiTheme="minorHAnsi" w:cs="Times New Roman"/>
          <w:lang w:val="en-US" w:eastAsia="en-US" w:bidi="ar-SA"/>
        </w:rPr>
      </w:pPr>
      <w:r>
        <w:rPr>
          <w:rFonts w:asciiTheme="minorHAnsi" w:eastAsia="Times New Roman" w:hAnsiTheme="minorHAnsi" w:cs="Times New Roman"/>
          <w:b/>
          <w:bCs/>
          <w:lang w:val="en-US" w:eastAsia="en-US" w:bidi="ar-SA"/>
        </w:rPr>
        <w:t>Nr.</w:t>
      </w:r>
      <w:r w:rsidR="00DC2C79">
        <w:rPr>
          <w:rFonts w:asciiTheme="minorHAnsi" w:eastAsia="Times New Roman" w:hAnsiTheme="minorHAnsi" w:cs="Times New Roman"/>
          <w:lang w:val="en-US" w:eastAsia="en-US" w:bidi="ar-SA"/>
        </w:rPr>
        <w:t xml:space="preserve"> </w:t>
      </w:r>
      <w:r w:rsidR="009F47DD">
        <w:rPr>
          <w:rFonts w:asciiTheme="minorHAnsi" w:eastAsia="Times New Roman" w:hAnsiTheme="minorHAnsi" w:cs="Times New Roman"/>
          <w:lang w:val="en-US" w:eastAsia="en-US" w:bidi="ar-SA"/>
        </w:rPr>
        <w:t>711</w:t>
      </w:r>
      <w:r w:rsidR="00A43872">
        <w:rPr>
          <w:rFonts w:asciiTheme="minorHAnsi" w:eastAsia="Times New Roman" w:hAnsiTheme="minorHAnsi" w:cs="Times New Roman"/>
          <w:lang w:val="en-US" w:eastAsia="en-US" w:bidi="ar-SA"/>
        </w:rPr>
        <w:t xml:space="preserve"> </w:t>
      </w:r>
      <w:r w:rsidR="00563F65">
        <w:rPr>
          <w:rFonts w:asciiTheme="minorHAnsi" w:eastAsia="Times New Roman" w:hAnsiTheme="minorHAnsi" w:cs="Times New Roman"/>
          <w:lang w:val="en-US" w:eastAsia="en-US" w:bidi="ar-SA"/>
        </w:rPr>
        <w:t xml:space="preserve"> </w:t>
      </w:r>
      <w:r w:rsidR="00A43872">
        <w:rPr>
          <w:rFonts w:asciiTheme="minorHAnsi" w:eastAsia="Times New Roman" w:hAnsiTheme="minorHAnsi" w:cs="Times New Roman"/>
          <w:lang w:val="en-US" w:eastAsia="en-US" w:bidi="ar-SA"/>
        </w:rPr>
        <w:t>/ 10.11</w:t>
      </w:r>
      <w:r w:rsidR="004422A9">
        <w:rPr>
          <w:rFonts w:asciiTheme="minorHAnsi" w:eastAsia="Times New Roman" w:hAnsiTheme="minorHAnsi" w:cs="Times New Roman"/>
          <w:lang w:val="en-US" w:eastAsia="en-US" w:bidi="ar-SA"/>
        </w:rPr>
        <w:t>.2021</w:t>
      </w:r>
    </w:p>
    <w:p w14:paraId="6AEEE788" w14:textId="2067A9F2" w:rsidR="00AF3A15" w:rsidRPr="00AF3A15" w:rsidRDefault="004B2364">
      <w:pPr>
        <w:rPr>
          <w:rFonts w:ascii="Times New Roman" w:hAnsi="Times New Roman" w:cs="Times New Roman"/>
          <w:bCs/>
          <w:sz w:val="28"/>
          <w:szCs w:val="28"/>
        </w:rPr>
      </w:pPr>
      <w:r>
        <w:rPr>
          <w:rFonts w:ascii="Times New Roman" w:hAnsi="Times New Roman" w:cs="Times New Roman"/>
          <w:b/>
          <w:sz w:val="28"/>
          <w:szCs w:val="28"/>
        </w:rPr>
        <w:t xml:space="preserve">                                                                                                  </w:t>
      </w:r>
      <w:r>
        <w:rPr>
          <w:rFonts w:ascii="Times New Roman" w:hAnsi="Times New Roman" w:cs="Times New Roman"/>
          <w:bCs/>
          <w:sz w:val="28"/>
          <w:szCs w:val="28"/>
        </w:rPr>
        <w:t>Aprobat</w:t>
      </w:r>
      <w:r w:rsidR="00AF3A15">
        <w:rPr>
          <w:rFonts w:ascii="Times New Roman" w:hAnsi="Times New Roman" w:cs="Times New Roman"/>
          <w:bCs/>
          <w:sz w:val="28"/>
          <w:szCs w:val="28"/>
        </w:rPr>
        <w:t>,</w:t>
      </w:r>
    </w:p>
    <w:p w14:paraId="6FC6E4EA" w14:textId="4CC45D76" w:rsidR="008907D6" w:rsidRDefault="004B2364" w:rsidP="007318C9">
      <w:pPr>
        <w:pStyle w:val="Heading3"/>
        <w:numPr>
          <w:ilvl w:val="0"/>
          <w:numId w:val="0"/>
        </w:numPr>
        <w:spacing w:before="0" w:after="0"/>
        <w:ind w:left="5705" w:firstLine="676"/>
        <w:rPr>
          <w:b w:val="0"/>
          <w:sz w:val="28"/>
          <w:szCs w:val="28"/>
          <w:lang w:val="ro-RO"/>
        </w:rPr>
      </w:pPr>
      <w:r>
        <w:rPr>
          <w:b w:val="0"/>
          <w:sz w:val="24"/>
          <w:szCs w:val="24"/>
          <w:lang w:val="ro-RO"/>
        </w:rPr>
        <w:t xml:space="preserve">     </w:t>
      </w:r>
      <w:r w:rsidR="00E447DC">
        <w:rPr>
          <w:b w:val="0"/>
          <w:sz w:val="24"/>
          <w:szCs w:val="24"/>
          <w:lang w:val="ro-RO"/>
        </w:rPr>
        <w:t xml:space="preserve"> </w:t>
      </w:r>
      <w:r>
        <w:rPr>
          <w:b w:val="0"/>
          <w:sz w:val="24"/>
          <w:szCs w:val="24"/>
          <w:lang w:val="ro-RO"/>
        </w:rPr>
        <w:t xml:space="preserve">  </w:t>
      </w:r>
      <w:r>
        <w:rPr>
          <w:b w:val="0"/>
          <w:sz w:val="28"/>
          <w:szCs w:val="28"/>
          <w:lang w:val="ro-RO"/>
        </w:rPr>
        <w:t>Manager</w:t>
      </w:r>
    </w:p>
    <w:p w14:paraId="3C48D3AD" w14:textId="793C1D6C" w:rsidR="008907D6" w:rsidRDefault="004B2364">
      <w:pPr>
        <w:pStyle w:val="BodyText"/>
        <w:spacing w:after="0" w:line="240" w:lineRule="auto"/>
        <w:rPr>
          <w:rFonts w:ascii="Times New Roman" w:hAnsi="Times New Roman" w:cs="Times New Roman"/>
          <w:sz w:val="28"/>
          <w:szCs w:val="28"/>
        </w:rPr>
      </w:pPr>
      <w:r>
        <w:rPr>
          <w:rFonts w:ascii="Times New Roman" w:hAnsi="Times New Roman" w:cs="Times New Roman"/>
          <w:sz w:val="28"/>
          <w:szCs w:val="28"/>
          <w:lang w:eastAsia="ar-SA" w:bidi="ar-SA"/>
        </w:rPr>
        <w:t xml:space="preserve">                                              </w:t>
      </w:r>
      <w:r w:rsidR="00E447DC">
        <w:rPr>
          <w:rFonts w:ascii="Times New Roman" w:hAnsi="Times New Roman" w:cs="Times New Roman"/>
          <w:sz w:val="28"/>
          <w:szCs w:val="28"/>
          <w:lang w:eastAsia="ar-SA" w:bidi="ar-SA"/>
        </w:rPr>
        <w:t xml:space="preserve">                                     Dl.  </w:t>
      </w:r>
      <w:r>
        <w:rPr>
          <w:rFonts w:ascii="Times New Roman" w:hAnsi="Times New Roman" w:cs="Times New Roman"/>
          <w:sz w:val="28"/>
          <w:szCs w:val="28"/>
        </w:rPr>
        <w:t>Mari</w:t>
      </w:r>
      <w:r w:rsidR="007318C9">
        <w:rPr>
          <w:rFonts w:ascii="Times New Roman" w:hAnsi="Times New Roman" w:cs="Times New Roman"/>
          <w:sz w:val="28"/>
          <w:szCs w:val="28"/>
        </w:rPr>
        <w:t>ș</w:t>
      </w:r>
      <w:r>
        <w:rPr>
          <w:rFonts w:ascii="Times New Roman" w:hAnsi="Times New Roman" w:cs="Times New Roman"/>
          <w:sz w:val="28"/>
          <w:szCs w:val="28"/>
        </w:rPr>
        <w:t xml:space="preserve"> Hinsu Florin Marian</w:t>
      </w:r>
    </w:p>
    <w:p w14:paraId="50ED78A0" w14:textId="77777777" w:rsidR="008907D6" w:rsidRDefault="004B2364">
      <w:pPr>
        <w:rPr>
          <w:rFonts w:ascii="Times New Roman" w:hAnsi="Times New Roman" w:cs="Times New Roman"/>
          <w:b/>
          <w:sz w:val="28"/>
          <w:szCs w:val="28"/>
        </w:rPr>
      </w:pPr>
      <w:r>
        <w:rPr>
          <w:rFonts w:ascii="Times New Roman" w:hAnsi="Times New Roman" w:cs="Times New Roman"/>
          <w:b/>
          <w:sz w:val="28"/>
          <w:szCs w:val="28"/>
        </w:rPr>
        <w:t xml:space="preserve">            </w:t>
      </w:r>
    </w:p>
    <w:p w14:paraId="0F077F43" w14:textId="44C4558D" w:rsidR="008907D6" w:rsidRDefault="008907D6">
      <w:pPr>
        <w:rPr>
          <w:rFonts w:ascii="Times New Roman" w:hAnsi="Times New Roman" w:cs="Times New Roman"/>
          <w:b/>
          <w:sz w:val="28"/>
          <w:szCs w:val="28"/>
        </w:rPr>
      </w:pPr>
    </w:p>
    <w:p w14:paraId="2DA9E95C" w14:textId="77777777" w:rsidR="008907D6" w:rsidRDefault="008907D6">
      <w:pPr>
        <w:rPr>
          <w:rFonts w:ascii="Times New Roman" w:hAnsi="Times New Roman" w:cs="Times New Roman"/>
          <w:b/>
          <w:sz w:val="28"/>
          <w:szCs w:val="28"/>
        </w:rPr>
      </w:pPr>
    </w:p>
    <w:p w14:paraId="1E3EFD62" w14:textId="69817976" w:rsidR="00C256C9" w:rsidRDefault="00C2011B">
      <w:pPr>
        <w:jc w:val="center"/>
        <w:rPr>
          <w:rFonts w:ascii="Times New Roman" w:hAnsi="Times New Roman" w:cs="Times New Roman"/>
          <w:b/>
          <w:sz w:val="64"/>
          <w:szCs w:val="64"/>
        </w:rPr>
      </w:pPr>
      <w:r>
        <w:rPr>
          <w:rFonts w:ascii="Times New Roman" w:hAnsi="Times New Roman" w:cs="Times New Roman"/>
          <w:b/>
          <w:sz w:val="64"/>
          <w:szCs w:val="64"/>
        </w:rPr>
        <w:t>METODOLOGIA</w:t>
      </w:r>
    </w:p>
    <w:p w14:paraId="6A6A34DA" w14:textId="350D0B05" w:rsidR="008907D6" w:rsidRDefault="004404CF">
      <w:pPr>
        <w:jc w:val="center"/>
        <w:rPr>
          <w:rFonts w:ascii="Times New Roman" w:hAnsi="Times New Roman" w:cs="Times New Roman"/>
          <w:b/>
          <w:sz w:val="64"/>
          <w:szCs w:val="64"/>
        </w:rPr>
      </w:pPr>
      <w:r>
        <w:rPr>
          <w:rFonts w:ascii="Times New Roman" w:hAnsi="Times New Roman" w:cs="Times New Roman"/>
          <w:b/>
          <w:sz w:val="64"/>
          <w:szCs w:val="64"/>
        </w:rPr>
        <w:t>DE</w:t>
      </w:r>
      <w:r w:rsidR="00DE2AFE">
        <w:rPr>
          <w:rFonts w:ascii="Times New Roman" w:hAnsi="Times New Roman" w:cs="Times New Roman"/>
          <w:b/>
          <w:sz w:val="64"/>
          <w:szCs w:val="64"/>
        </w:rPr>
        <w:t xml:space="preserve"> A</w:t>
      </w:r>
      <w:r>
        <w:rPr>
          <w:rFonts w:ascii="Times New Roman" w:hAnsi="Times New Roman" w:cs="Times New Roman"/>
          <w:b/>
          <w:sz w:val="64"/>
          <w:szCs w:val="64"/>
        </w:rPr>
        <w:t>DMITERE</w:t>
      </w:r>
      <w:r w:rsidR="00F43E95">
        <w:rPr>
          <w:rFonts w:ascii="Times New Roman" w:hAnsi="Times New Roman" w:cs="Times New Roman"/>
          <w:b/>
          <w:sz w:val="64"/>
          <w:szCs w:val="64"/>
        </w:rPr>
        <w:t xml:space="preserve"> PENTRU ANUL</w:t>
      </w:r>
      <w:r w:rsidR="00C256C9">
        <w:rPr>
          <w:rFonts w:ascii="Times New Roman" w:hAnsi="Times New Roman" w:cs="Times New Roman"/>
          <w:b/>
          <w:sz w:val="64"/>
          <w:szCs w:val="64"/>
        </w:rPr>
        <w:t xml:space="preserve"> 2021/2022</w:t>
      </w:r>
      <w:r w:rsidR="004B2364">
        <w:rPr>
          <w:rFonts w:ascii="Times New Roman" w:hAnsi="Times New Roman" w:cs="Times New Roman"/>
          <w:b/>
          <w:sz w:val="64"/>
          <w:szCs w:val="64"/>
        </w:rPr>
        <w:t xml:space="preserve"> </w:t>
      </w:r>
    </w:p>
    <w:p w14:paraId="4FB8D864" w14:textId="34484F80" w:rsidR="008907D6" w:rsidRDefault="004B2364" w:rsidP="00C256C9">
      <w:pPr>
        <w:jc w:val="center"/>
        <w:rPr>
          <w:rFonts w:ascii="Times New Roman" w:hAnsi="Times New Roman" w:cs="Times New Roman"/>
          <w:sz w:val="36"/>
          <w:szCs w:val="36"/>
        </w:rPr>
      </w:pPr>
      <w:r w:rsidRPr="00AD1F71">
        <w:rPr>
          <w:rFonts w:ascii="Times New Roman" w:hAnsi="Times New Roman" w:cs="Times New Roman"/>
          <w:bCs/>
          <w:sz w:val="36"/>
          <w:szCs w:val="36"/>
        </w:rPr>
        <w:t xml:space="preserve">a </w:t>
      </w:r>
      <w:r w:rsidR="00C256C9" w:rsidRPr="00AD1F71">
        <w:rPr>
          <w:rFonts w:ascii="Times New Roman" w:hAnsi="Times New Roman" w:cs="Times New Roman"/>
          <w:sz w:val="36"/>
          <w:szCs w:val="36"/>
        </w:rPr>
        <w:t>Sec</w:t>
      </w:r>
      <w:r w:rsidR="001E49E8" w:rsidRPr="00AD1F71">
        <w:rPr>
          <w:rFonts w:ascii="Times New Roman" w:hAnsi="Times New Roman" w:cs="Times New Roman"/>
          <w:sz w:val="36"/>
          <w:szCs w:val="36"/>
        </w:rPr>
        <w:t>ț</w:t>
      </w:r>
      <w:r w:rsidR="00C256C9" w:rsidRPr="00AD1F71">
        <w:rPr>
          <w:rFonts w:ascii="Times New Roman" w:hAnsi="Times New Roman" w:cs="Times New Roman"/>
          <w:sz w:val="36"/>
          <w:szCs w:val="36"/>
        </w:rPr>
        <w:t>iei Șco</w:t>
      </w:r>
      <w:r w:rsidR="00F43E95" w:rsidRPr="00AD1F71">
        <w:rPr>
          <w:rFonts w:ascii="Times New Roman" w:hAnsi="Times New Roman" w:cs="Times New Roman"/>
          <w:sz w:val="36"/>
          <w:szCs w:val="36"/>
        </w:rPr>
        <w:t>ala</w:t>
      </w:r>
      <w:r w:rsidR="00C256C9" w:rsidRPr="00AD1F71">
        <w:rPr>
          <w:rFonts w:ascii="Times New Roman" w:hAnsi="Times New Roman" w:cs="Times New Roman"/>
          <w:sz w:val="36"/>
          <w:szCs w:val="36"/>
        </w:rPr>
        <w:t xml:space="preserve"> de Arte </w:t>
      </w:r>
      <w:r w:rsidR="00F43E95" w:rsidRPr="00AD1F71">
        <w:rPr>
          <w:rFonts w:ascii="Times New Roman" w:hAnsi="Times New Roman" w:cs="Times New Roman"/>
          <w:sz w:val="36"/>
          <w:szCs w:val="36"/>
        </w:rPr>
        <w:t>„</w:t>
      </w:r>
      <w:r w:rsidR="00C256C9" w:rsidRPr="00AD1F71">
        <w:rPr>
          <w:rFonts w:ascii="Times New Roman" w:hAnsi="Times New Roman" w:cs="Times New Roman"/>
          <w:sz w:val="36"/>
          <w:szCs w:val="36"/>
        </w:rPr>
        <w:t>Francisc Hubic</w:t>
      </w:r>
      <w:r w:rsidR="00F43E95" w:rsidRPr="00AD1F71">
        <w:rPr>
          <w:rFonts w:ascii="Times New Roman" w:hAnsi="Times New Roman" w:cs="Times New Roman"/>
          <w:sz w:val="36"/>
          <w:szCs w:val="36"/>
        </w:rPr>
        <w:t>”</w:t>
      </w:r>
    </w:p>
    <w:p w14:paraId="2160399A" w14:textId="77777777" w:rsidR="00CB5861" w:rsidRDefault="00CB5861" w:rsidP="00C256C9">
      <w:pPr>
        <w:jc w:val="center"/>
        <w:rPr>
          <w:rFonts w:ascii="Times New Roman" w:hAnsi="Times New Roman" w:cs="Times New Roman"/>
          <w:sz w:val="36"/>
          <w:szCs w:val="36"/>
        </w:rPr>
      </w:pPr>
    </w:p>
    <w:p w14:paraId="038E815F" w14:textId="27550B7C" w:rsidR="00CB5861" w:rsidRPr="00AD6E77" w:rsidRDefault="00CB5861" w:rsidP="00C256C9">
      <w:pPr>
        <w:jc w:val="center"/>
        <w:rPr>
          <w:rFonts w:ascii="Times New Roman" w:eastAsia="SimSun" w:hAnsi="Times New Roman" w:cs="Times New Roman"/>
          <w:b/>
          <w:bCs/>
          <w:i/>
          <w:color w:val="000000"/>
          <w:spacing w:val="-5"/>
          <w:sz w:val="48"/>
          <w:szCs w:val="36"/>
          <w:u w:val="single"/>
          <w:lang w:val="en-US" w:eastAsia="ar-SA" w:bidi="ar-SA"/>
        </w:rPr>
      </w:pPr>
      <w:r w:rsidRPr="00AD6E77">
        <w:rPr>
          <w:rFonts w:ascii="Times New Roman" w:hAnsi="Times New Roman" w:cs="Times New Roman"/>
          <w:b/>
          <w:i/>
          <w:sz w:val="48"/>
          <w:szCs w:val="36"/>
          <w:u w:val="single"/>
        </w:rPr>
        <w:t xml:space="preserve">SESIUNEA A – II- A </w:t>
      </w:r>
      <w:r w:rsidR="00AD6E77">
        <w:rPr>
          <w:rFonts w:ascii="Times New Roman" w:hAnsi="Times New Roman" w:cs="Times New Roman"/>
          <w:b/>
          <w:i/>
          <w:sz w:val="48"/>
          <w:szCs w:val="36"/>
          <w:u w:val="single"/>
        </w:rPr>
        <w:t xml:space="preserve"> - NOIEMBRIE 2021</w:t>
      </w:r>
    </w:p>
    <w:p w14:paraId="40DDE288" w14:textId="77777777" w:rsidR="00B56126" w:rsidRDefault="00B56126">
      <w:pPr>
        <w:jc w:val="center"/>
        <w:rPr>
          <w:rFonts w:ascii="Times New Roman" w:eastAsia="SimSun" w:hAnsi="Times New Roman" w:cs="Times New Roman"/>
          <w:b/>
          <w:bCs/>
          <w:i/>
          <w:color w:val="000000"/>
          <w:spacing w:val="-5"/>
          <w:sz w:val="36"/>
          <w:szCs w:val="36"/>
          <w:lang w:val="en-US" w:eastAsia="ar-SA" w:bidi="ar-SA"/>
        </w:rPr>
      </w:pPr>
    </w:p>
    <w:p w14:paraId="7E2DF95D" w14:textId="77777777" w:rsidR="001E49E8" w:rsidRDefault="001E49E8" w:rsidP="002E0126">
      <w:pPr>
        <w:rPr>
          <w:rFonts w:ascii="Times New Roman" w:hAnsi="Times New Roman" w:cs="Times New Roman"/>
          <w:sz w:val="36"/>
          <w:szCs w:val="36"/>
        </w:rPr>
      </w:pPr>
    </w:p>
    <w:p w14:paraId="64581ED5" w14:textId="1FF78FA3" w:rsidR="007B1A51" w:rsidRPr="009065E3" w:rsidRDefault="000C0AF5" w:rsidP="00851B49">
      <w:pPr>
        <w:spacing w:line="360" w:lineRule="auto"/>
        <w:jc w:val="both"/>
        <w:rPr>
          <w:rFonts w:ascii="Times New Roman" w:hAnsi="Times New Roman" w:cs="Times New Roman"/>
          <w:sz w:val="28"/>
          <w:szCs w:val="32"/>
        </w:rPr>
      </w:pPr>
      <w:r w:rsidRPr="009065E3">
        <w:rPr>
          <w:rFonts w:ascii="Times New Roman" w:hAnsi="Times New Roman" w:cs="Times New Roman"/>
          <w:sz w:val="28"/>
          <w:szCs w:val="32"/>
        </w:rPr>
        <w:t xml:space="preserve">         </w:t>
      </w:r>
      <w:r w:rsidR="007B1A51" w:rsidRPr="009065E3">
        <w:rPr>
          <w:rFonts w:ascii="Times New Roman" w:hAnsi="Times New Roman" w:cs="Times New Roman"/>
          <w:sz w:val="28"/>
          <w:szCs w:val="32"/>
        </w:rPr>
        <w:t>Având în vedere</w:t>
      </w:r>
      <w:r w:rsidR="00372EB0">
        <w:rPr>
          <w:rFonts w:ascii="Times New Roman" w:hAnsi="Times New Roman" w:cs="Times New Roman"/>
          <w:sz w:val="28"/>
          <w:szCs w:val="32"/>
        </w:rPr>
        <w:t xml:space="preserve"> prevederile </w:t>
      </w:r>
      <w:r w:rsidR="002071EC" w:rsidRPr="009065E3">
        <w:rPr>
          <w:rFonts w:ascii="Times New Roman" w:hAnsi="Times New Roman" w:cs="Times New Roman"/>
          <w:sz w:val="28"/>
          <w:szCs w:val="32"/>
        </w:rPr>
        <w:t xml:space="preserve">: </w:t>
      </w:r>
      <w:r w:rsidR="001824F3" w:rsidRPr="009065E3">
        <w:rPr>
          <w:rFonts w:ascii="Times New Roman" w:hAnsi="Times New Roman" w:cs="Times New Roman"/>
          <w:sz w:val="28"/>
          <w:szCs w:val="32"/>
        </w:rPr>
        <w:t>art.2</w:t>
      </w:r>
      <w:r w:rsidR="004778A0" w:rsidRPr="009065E3">
        <w:rPr>
          <w:rFonts w:ascii="Times New Roman" w:hAnsi="Times New Roman" w:cs="Times New Roman"/>
          <w:sz w:val="28"/>
          <w:szCs w:val="32"/>
        </w:rPr>
        <w:t xml:space="preserve"> </w:t>
      </w:r>
      <w:r w:rsidR="001824F3" w:rsidRPr="009065E3">
        <w:rPr>
          <w:rFonts w:ascii="Times New Roman" w:hAnsi="Times New Roman" w:cs="Times New Roman"/>
          <w:sz w:val="28"/>
          <w:szCs w:val="32"/>
        </w:rPr>
        <w:t>, al</w:t>
      </w:r>
      <w:r w:rsidR="002E0126" w:rsidRPr="009065E3">
        <w:rPr>
          <w:rFonts w:ascii="Times New Roman" w:hAnsi="Times New Roman" w:cs="Times New Roman"/>
          <w:sz w:val="28"/>
          <w:szCs w:val="32"/>
        </w:rPr>
        <w:t>in</w:t>
      </w:r>
      <w:r w:rsidR="001824F3" w:rsidRPr="009065E3">
        <w:rPr>
          <w:rFonts w:ascii="Times New Roman" w:hAnsi="Times New Roman" w:cs="Times New Roman"/>
          <w:sz w:val="28"/>
          <w:szCs w:val="32"/>
        </w:rPr>
        <w:t>.1, art.4 al</w:t>
      </w:r>
      <w:r w:rsidR="002E0126" w:rsidRPr="009065E3">
        <w:rPr>
          <w:rFonts w:ascii="Times New Roman" w:hAnsi="Times New Roman" w:cs="Times New Roman"/>
          <w:sz w:val="28"/>
          <w:szCs w:val="32"/>
        </w:rPr>
        <w:t>in</w:t>
      </w:r>
      <w:r w:rsidR="001824F3" w:rsidRPr="009065E3">
        <w:rPr>
          <w:rFonts w:ascii="Times New Roman" w:hAnsi="Times New Roman" w:cs="Times New Roman"/>
          <w:sz w:val="28"/>
          <w:szCs w:val="32"/>
        </w:rPr>
        <w:t>.1,</w:t>
      </w:r>
      <w:r w:rsidR="002E0126" w:rsidRPr="009065E3">
        <w:rPr>
          <w:rFonts w:ascii="Times New Roman" w:hAnsi="Times New Roman" w:cs="Times New Roman"/>
          <w:sz w:val="28"/>
          <w:szCs w:val="32"/>
        </w:rPr>
        <w:t xml:space="preserve"> 2 ș</w:t>
      </w:r>
      <w:r w:rsidR="001824F3" w:rsidRPr="009065E3">
        <w:rPr>
          <w:rFonts w:ascii="Times New Roman" w:hAnsi="Times New Roman" w:cs="Times New Roman"/>
          <w:sz w:val="28"/>
          <w:szCs w:val="32"/>
        </w:rPr>
        <w:t>i 3</w:t>
      </w:r>
      <w:r w:rsidR="00372EB0">
        <w:rPr>
          <w:rFonts w:ascii="Times New Roman" w:hAnsi="Times New Roman" w:cs="Times New Roman"/>
          <w:sz w:val="28"/>
          <w:szCs w:val="32"/>
        </w:rPr>
        <w:t xml:space="preserve"> din</w:t>
      </w:r>
      <w:r w:rsidR="007B1A51" w:rsidRPr="009065E3">
        <w:rPr>
          <w:rFonts w:ascii="Times New Roman" w:hAnsi="Times New Roman" w:cs="Times New Roman"/>
          <w:sz w:val="28"/>
          <w:szCs w:val="32"/>
        </w:rPr>
        <w:t xml:space="preserve"> O</w:t>
      </w:r>
      <w:r w:rsidR="00F43E95" w:rsidRPr="009065E3">
        <w:rPr>
          <w:rFonts w:ascii="Times New Roman" w:hAnsi="Times New Roman" w:cs="Times New Roman"/>
          <w:sz w:val="28"/>
          <w:szCs w:val="32"/>
        </w:rPr>
        <w:t>.</w:t>
      </w:r>
      <w:r w:rsidR="007B1A51" w:rsidRPr="009065E3">
        <w:rPr>
          <w:rFonts w:ascii="Times New Roman" w:hAnsi="Times New Roman" w:cs="Times New Roman"/>
          <w:sz w:val="28"/>
          <w:szCs w:val="32"/>
        </w:rPr>
        <w:t>U</w:t>
      </w:r>
      <w:r w:rsidR="00F43E95" w:rsidRPr="009065E3">
        <w:rPr>
          <w:rFonts w:ascii="Times New Roman" w:hAnsi="Times New Roman" w:cs="Times New Roman"/>
          <w:sz w:val="28"/>
          <w:szCs w:val="32"/>
        </w:rPr>
        <w:t>.</w:t>
      </w:r>
      <w:r w:rsidR="007B1A51" w:rsidRPr="009065E3">
        <w:rPr>
          <w:rFonts w:ascii="Times New Roman" w:hAnsi="Times New Roman" w:cs="Times New Roman"/>
          <w:sz w:val="28"/>
          <w:szCs w:val="32"/>
        </w:rPr>
        <w:t>G</w:t>
      </w:r>
      <w:r w:rsidR="00F43E95" w:rsidRPr="009065E3">
        <w:rPr>
          <w:rFonts w:ascii="Times New Roman" w:hAnsi="Times New Roman" w:cs="Times New Roman"/>
          <w:sz w:val="28"/>
          <w:szCs w:val="32"/>
        </w:rPr>
        <w:t>.</w:t>
      </w:r>
      <w:r w:rsidR="007B1A51" w:rsidRPr="009065E3">
        <w:rPr>
          <w:rFonts w:ascii="Times New Roman" w:hAnsi="Times New Roman" w:cs="Times New Roman"/>
          <w:sz w:val="28"/>
          <w:szCs w:val="32"/>
        </w:rPr>
        <w:t xml:space="preserve"> </w:t>
      </w:r>
      <w:r w:rsidR="00372EB0">
        <w:rPr>
          <w:rFonts w:ascii="Times New Roman" w:hAnsi="Times New Roman" w:cs="Times New Roman"/>
          <w:sz w:val="28"/>
          <w:szCs w:val="32"/>
        </w:rPr>
        <w:t xml:space="preserve">nr. </w:t>
      </w:r>
      <w:r w:rsidR="007B1A51" w:rsidRPr="009065E3">
        <w:rPr>
          <w:rFonts w:ascii="Times New Roman" w:hAnsi="Times New Roman" w:cs="Times New Roman"/>
          <w:sz w:val="28"/>
          <w:szCs w:val="32"/>
        </w:rPr>
        <w:t>118/2006</w:t>
      </w:r>
      <w:r w:rsidR="00F43E95" w:rsidRPr="009065E3">
        <w:rPr>
          <w:rFonts w:ascii="Times New Roman" w:hAnsi="Times New Roman" w:cs="Times New Roman"/>
          <w:sz w:val="28"/>
          <w:szCs w:val="32"/>
        </w:rPr>
        <w:t xml:space="preserve"> </w:t>
      </w:r>
      <w:r w:rsidR="001824F3" w:rsidRPr="009065E3">
        <w:rPr>
          <w:rFonts w:ascii="Times New Roman" w:hAnsi="Times New Roman" w:cs="Times New Roman"/>
          <w:sz w:val="28"/>
          <w:szCs w:val="32"/>
        </w:rPr>
        <w:t>privind înființarea, organizarea și desfășurarea activității așezămintelor culturale</w:t>
      </w:r>
      <w:r w:rsidR="00F43E95" w:rsidRPr="009065E3">
        <w:rPr>
          <w:rFonts w:ascii="Times New Roman" w:hAnsi="Times New Roman" w:cs="Times New Roman"/>
          <w:sz w:val="28"/>
          <w:szCs w:val="32"/>
        </w:rPr>
        <w:t xml:space="preserve"> </w:t>
      </w:r>
      <w:r w:rsidR="001824F3" w:rsidRPr="009065E3">
        <w:rPr>
          <w:rFonts w:ascii="Times New Roman" w:hAnsi="Times New Roman" w:cs="Times New Roman"/>
          <w:sz w:val="28"/>
          <w:szCs w:val="32"/>
        </w:rPr>
        <w:t>,</w:t>
      </w:r>
    </w:p>
    <w:p w14:paraId="5AE3B33A" w14:textId="77777777" w:rsidR="00423639" w:rsidRPr="009065E3" w:rsidRDefault="002E0126" w:rsidP="00851B49">
      <w:pPr>
        <w:pStyle w:val="ListParagraph"/>
        <w:numPr>
          <w:ilvl w:val="0"/>
          <w:numId w:val="25"/>
        </w:numPr>
        <w:spacing w:line="360" w:lineRule="auto"/>
        <w:jc w:val="both"/>
        <w:rPr>
          <w:sz w:val="26"/>
          <w:szCs w:val="28"/>
        </w:rPr>
      </w:pPr>
      <w:r w:rsidRPr="009065E3">
        <w:rPr>
          <w:rFonts w:ascii="Times New Roman" w:hAnsi="Times New Roman" w:cs="Times New Roman"/>
          <w:sz w:val="28"/>
          <w:szCs w:val="32"/>
        </w:rPr>
        <w:t xml:space="preserve">Art. 3 și 7 din </w:t>
      </w:r>
      <w:r w:rsidR="007B1A51" w:rsidRPr="009065E3">
        <w:rPr>
          <w:rFonts w:ascii="Times New Roman" w:hAnsi="Times New Roman" w:cs="Times New Roman"/>
          <w:sz w:val="28"/>
          <w:szCs w:val="32"/>
        </w:rPr>
        <w:t>O</w:t>
      </w:r>
      <w:r w:rsidRPr="009065E3">
        <w:rPr>
          <w:rFonts w:ascii="Times New Roman" w:hAnsi="Times New Roman" w:cs="Times New Roman"/>
          <w:sz w:val="28"/>
          <w:szCs w:val="32"/>
        </w:rPr>
        <w:t>.</w:t>
      </w:r>
      <w:r w:rsidR="007B1A51" w:rsidRPr="009065E3">
        <w:rPr>
          <w:rFonts w:ascii="Times New Roman" w:hAnsi="Times New Roman" w:cs="Times New Roman"/>
          <w:sz w:val="28"/>
          <w:szCs w:val="32"/>
        </w:rPr>
        <w:t>G</w:t>
      </w:r>
      <w:r w:rsidRPr="009065E3">
        <w:rPr>
          <w:rFonts w:ascii="Times New Roman" w:hAnsi="Times New Roman" w:cs="Times New Roman"/>
          <w:sz w:val="28"/>
          <w:szCs w:val="32"/>
        </w:rPr>
        <w:t>.</w:t>
      </w:r>
      <w:r w:rsidR="007B1A51" w:rsidRPr="009065E3">
        <w:rPr>
          <w:rFonts w:ascii="Times New Roman" w:hAnsi="Times New Roman" w:cs="Times New Roman"/>
          <w:sz w:val="28"/>
          <w:szCs w:val="32"/>
        </w:rPr>
        <w:t xml:space="preserve"> 102/1998</w:t>
      </w:r>
      <w:r w:rsidR="00423639" w:rsidRPr="009065E3">
        <w:rPr>
          <w:rFonts w:ascii="Calibri" w:hAnsi="Calibri" w:cs="Lohit Devanagari"/>
          <w:color w:val="333333"/>
          <w:szCs w:val="26"/>
          <w:shd w:val="clear" w:color="auto" w:fill="FFFFFF"/>
        </w:rPr>
        <w:t xml:space="preserve"> </w:t>
      </w:r>
      <w:r w:rsidR="00423639" w:rsidRPr="009065E3">
        <w:rPr>
          <w:rFonts w:ascii="Times New Roman" w:hAnsi="Times New Roman" w:cs="Times New Roman"/>
          <w:sz w:val="28"/>
          <w:szCs w:val="32"/>
        </w:rPr>
        <w:t>privind organizarea și funcționarea sistemului de educație permanentă prin instituțiile educaționale</w:t>
      </w:r>
      <w:r w:rsidR="007B1A51" w:rsidRPr="009065E3">
        <w:rPr>
          <w:rFonts w:ascii="Times New Roman" w:hAnsi="Times New Roman" w:cs="Times New Roman"/>
          <w:sz w:val="28"/>
          <w:szCs w:val="32"/>
        </w:rPr>
        <w:t xml:space="preserve"> , </w:t>
      </w:r>
    </w:p>
    <w:p w14:paraId="5FAB22C4" w14:textId="59719C6D" w:rsidR="00A43872" w:rsidRPr="00AD6E77" w:rsidRDefault="00423639" w:rsidP="00851B49">
      <w:pPr>
        <w:pStyle w:val="ListParagraph"/>
        <w:numPr>
          <w:ilvl w:val="0"/>
          <w:numId w:val="25"/>
        </w:numPr>
        <w:spacing w:line="360" w:lineRule="auto"/>
        <w:jc w:val="both"/>
        <w:rPr>
          <w:sz w:val="26"/>
          <w:szCs w:val="28"/>
        </w:rPr>
      </w:pPr>
      <w:r w:rsidRPr="009065E3">
        <w:rPr>
          <w:rFonts w:ascii="Times New Roman" w:hAnsi="Times New Roman" w:cs="Times New Roman"/>
          <w:sz w:val="28"/>
          <w:szCs w:val="32"/>
        </w:rPr>
        <w:t>A</w:t>
      </w:r>
      <w:r w:rsidR="007B1A51" w:rsidRPr="009065E3">
        <w:rPr>
          <w:rFonts w:ascii="Times New Roman" w:hAnsi="Times New Roman" w:cs="Times New Roman"/>
          <w:sz w:val="28"/>
          <w:szCs w:val="32"/>
        </w:rPr>
        <w:t>rt.20 al</w:t>
      </w:r>
      <w:r w:rsidRPr="009065E3">
        <w:rPr>
          <w:rFonts w:ascii="Times New Roman" w:hAnsi="Times New Roman" w:cs="Times New Roman"/>
          <w:sz w:val="28"/>
          <w:szCs w:val="32"/>
        </w:rPr>
        <w:t>in</w:t>
      </w:r>
      <w:r w:rsidR="007B1A51" w:rsidRPr="009065E3">
        <w:rPr>
          <w:rFonts w:ascii="Times New Roman" w:hAnsi="Times New Roman" w:cs="Times New Roman"/>
          <w:sz w:val="28"/>
          <w:szCs w:val="32"/>
        </w:rPr>
        <w:t>.1</w:t>
      </w:r>
      <w:r w:rsidRPr="009065E3">
        <w:rPr>
          <w:rFonts w:ascii="Times New Roman" w:hAnsi="Times New Roman" w:cs="Times New Roman"/>
          <w:sz w:val="28"/>
          <w:szCs w:val="32"/>
        </w:rPr>
        <w:t xml:space="preserve"> din Regulamentul de Organizare și Funcționare al Centrului de Cultură al Județului bihor, aprobat prin H.C.J. Bihor nr. 243/29.12.2020</w:t>
      </w:r>
      <w:r w:rsidR="007B1A51" w:rsidRPr="009065E3">
        <w:rPr>
          <w:rFonts w:ascii="Times New Roman" w:hAnsi="Times New Roman" w:cs="Times New Roman"/>
          <w:sz w:val="28"/>
          <w:szCs w:val="32"/>
        </w:rPr>
        <w:t>,</w:t>
      </w:r>
      <w:r w:rsidR="00AD6E77">
        <w:rPr>
          <w:rFonts w:ascii="Times New Roman" w:hAnsi="Times New Roman" w:cs="Times New Roman"/>
          <w:sz w:val="28"/>
          <w:szCs w:val="32"/>
        </w:rPr>
        <w:t xml:space="preserve"> </w:t>
      </w:r>
    </w:p>
    <w:p w14:paraId="79C9F19A" w14:textId="563F7C7C" w:rsidR="00A8317B" w:rsidRDefault="00A43872" w:rsidP="00851B49">
      <w:pPr>
        <w:spacing w:line="360" w:lineRule="auto"/>
        <w:jc w:val="both"/>
        <w:rPr>
          <w:rFonts w:ascii="Times New Roman" w:hAnsi="Times New Roman" w:cs="Times New Roman"/>
          <w:sz w:val="28"/>
          <w:szCs w:val="32"/>
          <w:lang w:val="en-US"/>
        </w:rPr>
      </w:pPr>
      <w:r>
        <w:rPr>
          <w:rFonts w:ascii="Times New Roman" w:hAnsi="Times New Roman" w:cs="Times New Roman"/>
          <w:sz w:val="28"/>
          <w:szCs w:val="32"/>
        </w:rPr>
        <w:t xml:space="preserve">        </w:t>
      </w:r>
      <w:r w:rsidR="000C0AF5" w:rsidRPr="009065E3">
        <w:rPr>
          <w:rFonts w:ascii="Times New Roman" w:hAnsi="Times New Roman" w:cs="Times New Roman"/>
          <w:sz w:val="28"/>
          <w:szCs w:val="32"/>
        </w:rPr>
        <w:t>S</w:t>
      </w:r>
      <w:r w:rsidR="0034437A" w:rsidRPr="009065E3">
        <w:rPr>
          <w:rFonts w:ascii="Times New Roman" w:hAnsi="Times New Roman" w:cs="Times New Roman"/>
          <w:sz w:val="28"/>
          <w:szCs w:val="32"/>
        </w:rPr>
        <w:t>e</w:t>
      </w:r>
      <w:r w:rsidR="007B1A51" w:rsidRPr="009065E3">
        <w:rPr>
          <w:rFonts w:ascii="Times New Roman" w:hAnsi="Times New Roman" w:cs="Times New Roman"/>
          <w:sz w:val="28"/>
          <w:szCs w:val="32"/>
        </w:rPr>
        <w:t xml:space="preserve"> </w:t>
      </w:r>
      <w:r w:rsidR="0034437A" w:rsidRPr="009065E3">
        <w:rPr>
          <w:rFonts w:ascii="Times New Roman" w:hAnsi="Times New Roman" w:cs="Times New Roman"/>
          <w:sz w:val="28"/>
          <w:szCs w:val="32"/>
        </w:rPr>
        <w:t>a</w:t>
      </w:r>
      <w:r w:rsidR="00256C91" w:rsidRPr="009065E3">
        <w:rPr>
          <w:rFonts w:ascii="Times New Roman" w:hAnsi="Times New Roman" w:cs="Times New Roman"/>
          <w:sz w:val="28"/>
          <w:szCs w:val="32"/>
        </w:rPr>
        <w:t>probă următoarea</w:t>
      </w:r>
      <w:r w:rsidR="007B1A51" w:rsidRPr="009065E3">
        <w:rPr>
          <w:rFonts w:ascii="Times New Roman" w:hAnsi="Times New Roman" w:cs="Times New Roman"/>
          <w:sz w:val="28"/>
          <w:szCs w:val="32"/>
        </w:rPr>
        <w:t xml:space="preserve"> </w:t>
      </w:r>
      <w:r w:rsidR="0034437A" w:rsidRPr="009065E3">
        <w:rPr>
          <w:rFonts w:ascii="Times New Roman" w:hAnsi="Times New Roman" w:cs="Times New Roman"/>
          <w:sz w:val="28"/>
          <w:szCs w:val="32"/>
        </w:rPr>
        <w:t>metodologie privind</w:t>
      </w:r>
      <w:r w:rsidR="002A4516" w:rsidRPr="009065E3">
        <w:rPr>
          <w:rFonts w:ascii="Times New Roman" w:hAnsi="Times New Roman" w:cs="Times New Roman"/>
          <w:sz w:val="28"/>
          <w:szCs w:val="32"/>
        </w:rPr>
        <w:t xml:space="preserve"> </w:t>
      </w:r>
      <w:r w:rsidR="002D3A25">
        <w:rPr>
          <w:rFonts w:ascii="Times New Roman" w:hAnsi="Times New Roman" w:cs="Times New Roman"/>
          <w:sz w:val="28"/>
          <w:szCs w:val="32"/>
        </w:rPr>
        <w:t>sesiunea a II –a de admitere</w:t>
      </w:r>
      <w:r w:rsidR="002A4516" w:rsidRPr="009065E3">
        <w:rPr>
          <w:rFonts w:ascii="Times New Roman" w:hAnsi="Times New Roman" w:cs="Times New Roman"/>
          <w:sz w:val="28"/>
          <w:szCs w:val="32"/>
        </w:rPr>
        <w:t xml:space="preserve"> la cursurile organizate în anul 2021/202</w:t>
      </w:r>
      <w:r w:rsidR="00851B49">
        <w:rPr>
          <w:rFonts w:ascii="Times New Roman" w:hAnsi="Times New Roman" w:cs="Times New Roman"/>
          <w:sz w:val="28"/>
          <w:szCs w:val="32"/>
        </w:rPr>
        <w:t>2</w:t>
      </w:r>
      <w:r w:rsidR="000C0AF5" w:rsidRPr="009065E3">
        <w:rPr>
          <w:rFonts w:ascii="Times New Roman" w:hAnsi="Times New Roman" w:cs="Times New Roman"/>
          <w:sz w:val="28"/>
          <w:szCs w:val="32"/>
        </w:rPr>
        <w:t xml:space="preserve"> de</w:t>
      </w:r>
      <w:r w:rsidR="00851B49">
        <w:rPr>
          <w:rFonts w:ascii="Times New Roman" w:hAnsi="Times New Roman" w:cs="Times New Roman"/>
          <w:sz w:val="28"/>
          <w:szCs w:val="32"/>
        </w:rPr>
        <w:t xml:space="preserve"> către</w:t>
      </w:r>
      <w:r w:rsidR="000C0AF5" w:rsidRPr="009065E3">
        <w:rPr>
          <w:rFonts w:ascii="Times New Roman" w:hAnsi="Times New Roman" w:cs="Times New Roman"/>
          <w:sz w:val="28"/>
          <w:szCs w:val="32"/>
        </w:rPr>
        <w:t xml:space="preserve"> Centr</w:t>
      </w:r>
      <w:r w:rsidR="0091628F">
        <w:rPr>
          <w:rFonts w:ascii="Times New Roman" w:hAnsi="Times New Roman" w:cs="Times New Roman"/>
          <w:sz w:val="28"/>
          <w:szCs w:val="32"/>
        </w:rPr>
        <w:t>ul de Cultură al Județ</w:t>
      </w:r>
      <w:r w:rsidR="002A4516" w:rsidRPr="009065E3">
        <w:rPr>
          <w:rFonts w:ascii="Times New Roman" w:hAnsi="Times New Roman" w:cs="Times New Roman"/>
          <w:sz w:val="28"/>
          <w:szCs w:val="32"/>
        </w:rPr>
        <w:t>ului Bihor</w:t>
      </w:r>
      <w:r w:rsidR="0091628F">
        <w:rPr>
          <w:rFonts w:ascii="Times New Roman" w:hAnsi="Times New Roman" w:cs="Times New Roman"/>
          <w:sz w:val="28"/>
          <w:szCs w:val="32"/>
        </w:rPr>
        <w:t>,</w:t>
      </w:r>
      <w:r w:rsidR="002A4516" w:rsidRPr="009065E3">
        <w:rPr>
          <w:rFonts w:ascii="Times New Roman" w:hAnsi="Times New Roman" w:cs="Times New Roman"/>
          <w:sz w:val="28"/>
          <w:szCs w:val="32"/>
        </w:rPr>
        <w:t xml:space="preserve"> prin secția </w:t>
      </w:r>
      <w:r w:rsidR="000C0AF5" w:rsidRPr="009065E3">
        <w:rPr>
          <w:rFonts w:ascii="Times New Roman" w:hAnsi="Times New Roman" w:cs="Times New Roman"/>
          <w:sz w:val="28"/>
          <w:szCs w:val="32"/>
        </w:rPr>
        <w:t>Școala de Arte „Francisc Hubic”</w:t>
      </w:r>
      <w:r w:rsidR="00851B49">
        <w:rPr>
          <w:rFonts w:ascii="Times New Roman" w:hAnsi="Times New Roman" w:cs="Times New Roman"/>
          <w:sz w:val="28"/>
          <w:szCs w:val="32"/>
        </w:rPr>
        <w:t xml:space="preserve"> </w:t>
      </w:r>
      <w:r w:rsidR="00851B49">
        <w:rPr>
          <w:rFonts w:ascii="Times New Roman" w:hAnsi="Times New Roman" w:cs="Times New Roman"/>
          <w:sz w:val="28"/>
          <w:szCs w:val="32"/>
          <w:lang w:val="en-US"/>
        </w:rPr>
        <w:t>:</w:t>
      </w:r>
    </w:p>
    <w:p w14:paraId="5C9780E1" w14:textId="77777777" w:rsidR="002D3A25" w:rsidRDefault="002D3A25" w:rsidP="00851B49">
      <w:pPr>
        <w:spacing w:line="360" w:lineRule="auto"/>
        <w:jc w:val="both"/>
        <w:rPr>
          <w:rFonts w:ascii="Times New Roman" w:hAnsi="Times New Roman" w:cs="Times New Roman"/>
          <w:sz w:val="28"/>
          <w:szCs w:val="32"/>
          <w:lang w:val="en-US"/>
        </w:rPr>
      </w:pPr>
    </w:p>
    <w:p w14:paraId="3B381DCB" w14:textId="77777777" w:rsidR="002D3A25" w:rsidRDefault="002D3A25" w:rsidP="00851B49">
      <w:pPr>
        <w:spacing w:line="360" w:lineRule="auto"/>
        <w:jc w:val="both"/>
        <w:rPr>
          <w:rFonts w:ascii="Times New Roman" w:hAnsi="Times New Roman" w:cs="Times New Roman"/>
          <w:sz w:val="28"/>
          <w:szCs w:val="32"/>
          <w:lang w:val="en-US"/>
        </w:rPr>
      </w:pPr>
    </w:p>
    <w:p w14:paraId="72DBB75B" w14:textId="77777777" w:rsidR="002D3A25" w:rsidRPr="00851B49" w:rsidRDefault="002D3A25" w:rsidP="00851B49">
      <w:pPr>
        <w:spacing w:line="360" w:lineRule="auto"/>
        <w:jc w:val="both"/>
        <w:rPr>
          <w:rFonts w:ascii="Times New Roman" w:hAnsi="Times New Roman" w:cs="Times New Roman"/>
          <w:bCs/>
          <w:i/>
          <w:sz w:val="28"/>
          <w:szCs w:val="32"/>
          <w:lang w:val="en-US"/>
        </w:rPr>
      </w:pPr>
    </w:p>
    <w:p w14:paraId="5092DA27" w14:textId="77777777" w:rsidR="003A030C" w:rsidRDefault="003A030C">
      <w:pPr>
        <w:pStyle w:val="NormalWeb"/>
        <w:spacing w:before="0" w:after="0"/>
        <w:ind w:left="108" w:firstLine="324"/>
        <w:jc w:val="both"/>
        <w:rPr>
          <w:rFonts w:ascii="Times New Roman" w:hAnsi="Times New Roman"/>
          <w:sz w:val="28"/>
          <w:szCs w:val="28"/>
          <w:lang w:val="it-IT"/>
        </w:rPr>
      </w:pPr>
    </w:p>
    <w:p w14:paraId="5B192D3F" w14:textId="40B95B95" w:rsidR="001E49E8" w:rsidRDefault="00D97CB2" w:rsidP="00A8317B">
      <w:pPr>
        <w:shd w:val="clear" w:color="auto" w:fill="FFFFFF"/>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5A23E6">
        <w:rPr>
          <w:rFonts w:ascii="Times New Roman" w:eastAsia="Times New Roman" w:hAnsi="Times New Roman" w:cs="Times New Roman"/>
          <w:b/>
          <w:bCs/>
          <w:sz w:val="28"/>
          <w:szCs w:val="28"/>
        </w:rPr>
        <w:t xml:space="preserve"> </w:t>
      </w:r>
      <w:r w:rsidR="004B2364">
        <w:rPr>
          <w:rFonts w:ascii="Times New Roman" w:eastAsia="Times New Roman" w:hAnsi="Times New Roman" w:cs="Times New Roman"/>
          <w:b/>
          <w:bCs/>
          <w:sz w:val="28"/>
          <w:szCs w:val="28"/>
        </w:rPr>
        <w:t xml:space="preserve">Modul de desfășurare </w:t>
      </w:r>
      <w:r w:rsidR="001073A6">
        <w:rPr>
          <w:rFonts w:ascii="Times New Roman" w:eastAsia="Times New Roman" w:hAnsi="Times New Roman" w:cs="Times New Roman"/>
          <w:b/>
          <w:bCs/>
          <w:sz w:val="28"/>
          <w:szCs w:val="28"/>
        </w:rPr>
        <w:t>a pro</w:t>
      </w:r>
      <w:r w:rsidR="005A23E6">
        <w:rPr>
          <w:rFonts w:ascii="Times New Roman" w:eastAsia="Times New Roman" w:hAnsi="Times New Roman" w:cs="Times New Roman"/>
          <w:b/>
          <w:bCs/>
          <w:sz w:val="28"/>
          <w:szCs w:val="28"/>
        </w:rPr>
        <w:t>gramului</w:t>
      </w:r>
      <w:r w:rsidR="00E2767A">
        <w:rPr>
          <w:rFonts w:ascii="Times New Roman" w:eastAsia="Times New Roman" w:hAnsi="Times New Roman" w:cs="Times New Roman"/>
          <w:b/>
          <w:bCs/>
          <w:sz w:val="28"/>
          <w:szCs w:val="28"/>
        </w:rPr>
        <w:t xml:space="preserve"> de înscriere</w:t>
      </w:r>
      <w:r w:rsidR="004B2364">
        <w:rPr>
          <w:rFonts w:ascii="Times New Roman" w:eastAsia="Times New Roman" w:hAnsi="Times New Roman" w:cs="Times New Roman"/>
          <w:b/>
          <w:bCs/>
          <w:sz w:val="28"/>
          <w:szCs w:val="28"/>
        </w:rPr>
        <w:t>:</w:t>
      </w:r>
    </w:p>
    <w:p w14:paraId="23D587E5" w14:textId="51CB32BC" w:rsidR="00182E0A" w:rsidRPr="00FF5A8A" w:rsidRDefault="00182E0A" w:rsidP="00A8317B">
      <w:pPr>
        <w:shd w:val="clear" w:color="auto" w:fill="FFFFFF"/>
        <w:jc w:val="both"/>
        <w:textAlignment w:val="baseline"/>
        <w:rPr>
          <w:rFonts w:ascii="Times New Roman" w:eastAsia="Times New Roman" w:hAnsi="Times New Roman" w:cs="Times New Roman"/>
          <w:bCs/>
          <w:sz w:val="28"/>
          <w:szCs w:val="28"/>
        </w:rPr>
      </w:pPr>
    </w:p>
    <w:p w14:paraId="6808DE9C" w14:textId="3218EA99" w:rsidR="005A23E6" w:rsidRPr="00891936" w:rsidRDefault="0089355D" w:rsidP="00A8317B">
      <w:pPr>
        <w:shd w:val="clear" w:color="auto" w:fill="FFFFFF"/>
        <w:jc w:val="both"/>
        <w:textAlignment w:val="baseline"/>
        <w:rPr>
          <w:rFonts w:ascii="Times New Roman" w:eastAsia="Times New Roman" w:hAnsi="Times New Roman" w:cs="Times New Roman"/>
          <w:bCs/>
          <w:sz w:val="28"/>
          <w:szCs w:val="28"/>
          <w:u w:val="single"/>
        </w:rPr>
      </w:pPr>
      <w:r w:rsidRPr="00891936">
        <w:rPr>
          <w:rFonts w:ascii="Times New Roman" w:eastAsia="Times New Roman" w:hAnsi="Times New Roman" w:cs="Times New Roman"/>
          <w:bCs/>
          <w:sz w:val="28"/>
          <w:szCs w:val="28"/>
          <w:u w:val="single"/>
        </w:rPr>
        <w:t>1</w:t>
      </w:r>
      <w:r w:rsidR="005A23E6" w:rsidRPr="00891936">
        <w:rPr>
          <w:rFonts w:ascii="Times New Roman" w:eastAsia="Times New Roman" w:hAnsi="Times New Roman" w:cs="Times New Roman"/>
          <w:bCs/>
          <w:sz w:val="28"/>
          <w:szCs w:val="28"/>
          <w:u w:val="single"/>
        </w:rPr>
        <w:t xml:space="preserve">. </w:t>
      </w:r>
      <w:r w:rsidR="005A23E6" w:rsidRPr="00891936">
        <w:rPr>
          <w:rFonts w:ascii="Times New Roman" w:eastAsia="Times New Roman" w:hAnsi="Times New Roman" w:cs="Times New Roman"/>
          <w:bCs/>
          <w:iCs/>
          <w:sz w:val="28"/>
          <w:szCs w:val="28"/>
          <w:u w:val="single"/>
        </w:rPr>
        <w:t>Înscr</w:t>
      </w:r>
      <w:r w:rsidR="00D97CB2" w:rsidRPr="00891936">
        <w:rPr>
          <w:rFonts w:ascii="Times New Roman" w:eastAsia="Times New Roman" w:hAnsi="Times New Roman" w:cs="Times New Roman"/>
          <w:bCs/>
          <w:iCs/>
          <w:sz w:val="28"/>
          <w:szCs w:val="28"/>
          <w:u w:val="single"/>
        </w:rPr>
        <w:t>i</w:t>
      </w:r>
      <w:r w:rsidR="005A23E6" w:rsidRPr="00891936">
        <w:rPr>
          <w:rFonts w:ascii="Times New Roman" w:eastAsia="Times New Roman" w:hAnsi="Times New Roman" w:cs="Times New Roman"/>
          <w:bCs/>
          <w:iCs/>
          <w:sz w:val="28"/>
          <w:szCs w:val="28"/>
          <w:u w:val="single"/>
        </w:rPr>
        <w:t xml:space="preserve">erile vor avea loc în perioada </w:t>
      </w:r>
      <w:r w:rsidR="00A43872">
        <w:rPr>
          <w:rFonts w:ascii="Times New Roman" w:eastAsia="Times New Roman" w:hAnsi="Times New Roman" w:cs="Times New Roman"/>
          <w:bCs/>
          <w:iCs/>
          <w:sz w:val="28"/>
          <w:szCs w:val="28"/>
          <w:u w:val="single"/>
        </w:rPr>
        <w:t>10</w:t>
      </w:r>
      <w:r w:rsidR="005A23E6" w:rsidRPr="00891936">
        <w:rPr>
          <w:rFonts w:ascii="Times New Roman" w:eastAsia="Times New Roman" w:hAnsi="Times New Roman" w:cs="Times New Roman"/>
          <w:bCs/>
          <w:iCs/>
          <w:sz w:val="28"/>
          <w:szCs w:val="28"/>
          <w:u w:val="single"/>
        </w:rPr>
        <w:t>.</w:t>
      </w:r>
      <w:r w:rsidR="00A43872">
        <w:rPr>
          <w:rFonts w:ascii="Times New Roman" w:eastAsia="Times New Roman" w:hAnsi="Times New Roman" w:cs="Times New Roman"/>
          <w:bCs/>
          <w:iCs/>
          <w:sz w:val="28"/>
          <w:szCs w:val="28"/>
          <w:u w:val="single"/>
        </w:rPr>
        <w:t>11</w:t>
      </w:r>
      <w:r w:rsidR="005A23E6" w:rsidRPr="00891936">
        <w:rPr>
          <w:rFonts w:ascii="Times New Roman" w:eastAsia="Times New Roman" w:hAnsi="Times New Roman" w:cs="Times New Roman"/>
          <w:bCs/>
          <w:iCs/>
          <w:sz w:val="28"/>
          <w:szCs w:val="28"/>
          <w:u w:val="single"/>
        </w:rPr>
        <w:t xml:space="preserve">.2021 – </w:t>
      </w:r>
      <w:r w:rsidR="00A43872">
        <w:rPr>
          <w:rFonts w:ascii="Times New Roman" w:eastAsia="Times New Roman" w:hAnsi="Times New Roman" w:cs="Times New Roman"/>
          <w:bCs/>
          <w:iCs/>
          <w:sz w:val="28"/>
          <w:szCs w:val="28"/>
          <w:u w:val="single"/>
        </w:rPr>
        <w:t>19.11</w:t>
      </w:r>
      <w:r w:rsidR="005A23E6" w:rsidRPr="00891936">
        <w:rPr>
          <w:rFonts w:ascii="Times New Roman" w:eastAsia="Times New Roman" w:hAnsi="Times New Roman" w:cs="Times New Roman"/>
          <w:bCs/>
          <w:iCs/>
          <w:sz w:val="28"/>
          <w:szCs w:val="28"/>
          <w:u w:val="single"/>
        </w:rPr>
        <w:t xml:space="preserve">.2021 </w:t>
      </w:r>
      <w:r w:rsidR="009065E3" w:rsidRPr="00891936">
        <w:rPr>
          <w:rFonts w:ascii="Times New Roman" w:eastAsia="Times New Roman" w:hAnsi="Times New Roman" w:cs="Times New Roman"/>
          <w:bCs/>
          <w:iCs/>
          <w:sz w:val="28"/>
          <w:szCs w:val="28"/>
          <w:u w:val="single"/>
        </w:rPr>
        <w:t xml:space="preserve">, la sediul instituției, </w:t>
      </w:r>
      <w:r w:rsidR="00A43872">
        <w:rPr>
          <w:rFonts w:ascii="Times New Roman" w:eastAsia="Times New Roman" w:hAnsi="Times New Roman" w:cs="Times New Roman"/>
          <w:bCs/>
          <w:iCs/>
          <w:sz w:val="28"/>
          <w:szCs w:val="28"/>
          <w:u w:val="single"/>
        </w:rPr>
        <w:t xml:space="preserve">în intervalul orar </w:t>
      </w:r>
      <w:r w:rsidR="002D734D">
        <w:rPr>
          <w:rFonts w:ascii="Times New Roman" w:eastAsia="Times New Roman" w:hAnsi="Times New Roman" w:cs="Times New Roman"/>
          <w:bCs/>
          <w:iCs/>
          <w:sz w:val="28"/>
          <w:szCs w:val="28"/>
          <w:u w:val="single"/>
        </w:rPr>
        <w:t>10</w:t>
      </w:r>
      <w:r w:rsidR="00A43872">
        <w:rPr>
          <w:rFonts w:ascii="Times New Roman" w:eastAsia="Times New Roman" w:hAnsi="Times New Roman" w:cs="Times New Roman"/>
          <w:bCs/>
          <w:iCs/>
          <w:sz w:val="28"/>
          <w:szCs w:val="28"/>
          <w:u w:val="single"/>
        </w:rPr>
        <w:t>,00 – 16</w:t>
      </w:r>
      <w:r w:rsidR="00E2767A" w:rsidRPr="00891936">
        <w:rPr>
          <w:rFonts w:ascii="Times New Roman" w:eastAsia="Times New Roman" w:hAnsi="Times New Roman" w:cs="Times New Roman"/>
          <w:bCs/>
          <w:iCs/>
          <w:sz w:val="28"/>
          <w:szCs w:val="28"/>
          <w:u w:val="single"/>
        </w:rPr>
        <w:t>,00</w:t>
      </w:r>
      <w:r w:rsidR="005A23E6" w:rsidRPr="00891936">
        <w:rPr>
          <w:rFonts w:ascii="Times New Roman" w:eastAsia="Times New Roman" w:hAnsi="Times New Roman" w:cs="Times New Roman"/>
          <w:bCs/>
          <w:iCs/>
          <w:sz w:val="28"/>
          <w:szCs w:val="28"/>
          <w:u w:val="single"/>
        </w:rPr>
        <w:t xml:space="preserve"> </w:t>
      </w:r>
      <w:r w:rsidR="005A23E6" w:rsidRPr="00891936">
        <w:rPr>
          <w:rFonts w:ascii="Times New Roman" w:eastAsia="Times New Roman" w:hAnsi="Times New Roman" w:cs="Times New Roman"/>
          <w:bCs/>
          <w:sz w:val="28"/>
          <w:szCs w:val="28"/>
          <w:u w:val="single"/>
        </w:rPr>
        <w:t xml:space="preserve">la următoarele </w:t>
      </w:r>
      <w:r w:rsidR="00DF01D8">
        <w:rPr>
          <w:rFonts w:ascii="Times New Roman" w:eastAsia="Times New Roman" w:hAnsi="Times New Roman" w:cs="Times New Roman"/>
          <w:bCs/>
          <w:sz w:val="28"/>
          <w:szCs w:val="28"/>
          <w:u w:val="single"/>
        </w:rPr>
        <w:t>specializăr</w:t>
      </w:r>
      <w:r w:rsidR="00CF2218" w:rsidRPr="00891936">
        <w:rPr>
          <w:rFonts w:ascii="Times New Roman" w:eastAsia="Times New Roman" w:hAnsi="Times New Roman" w:cs="Times New Roman"/>
          <w:bCs/>
          <w:sz w:val="28"/>
          <w:szCs w:val="28"/>
          <w:u w:val="single"/>
        </w:rPr>
        <w:t>i</w:t>
      </w:r>
      <w:r w:rsidR="005A23E6" w:rsidRPr="00891936">
        <w:rPr>
          <w:rFonts w:ascii="Times New Roman" w:eastAsia="Times New Roman" w:hAnsi="Times New Roman" w:cs="Times New Roman"/>
          <w:bCs/>
          <w:sz w:val="28"/>
          <w:szCs w:val="28"/>
          <w:u w:val="single"/>
        </w:rPr>
        <w:t>:</w:t>
      </w:r>
    </w:p>
    <w:p w14:paraId="62ED2A2A" w14:textId="3F7773FC" w:rsidR="00261B23" w:rsidRDefault="00261B23" w:rsidP="00A8317B">
      <w:pPr>
        <w:shd w:val="clear" w:color="auto" w:fill="FFFFFF"/>
        <w:jc w:val="both"/>
        <w:textAlignment w:val="baseline"/>
        <w:rPr>
          <w:rFonts w:ascii="Times New Roman" w:eastAsia="Times New Roman" w:hAnsi="Times New Roman" w:cs="Times New Roman"/>
          <w:sz w:val="28"/>
          <w:szCs w:val="28"/>
        </w:rPr>
      </w:pPr>
    </w:p>
    <w:tbl>
      <w:tblPr>
        <w:tblStyle w:val="TableGrid"/>
        <w:tblW w:w="10348" w:type="dxa"/>
        <w:tblInd w:w="-147" w:type="dxa"/>
        <w:tblLook w:val="04A0" w:firstRow="1" w:lastRow="0" w:firstColumn="1" w:lastColumn="0" w:noHBand="0" w:noVBand="1"/>
      </w:tblPr>
      <w:tblGrid>
        <w:gridCol w:w="582"/>
        <w:gridCol w:w="4318"/>
        <w:gridCol w:w="1525"/>
        <w:gridCol w:w="1119"/>
        <w:gridCol w:w="1406"/>
        <w:gridCol w:w="1398"/>
      </w:tblGrid>
      <w:tr w:rsidR="008A330F" w14:paraId="1773ED1E" w14:textId="2CDD3E4D" w:rsidTr="00620108">
        <w:tc>
          <w:tcPr>
            <w:tcW w:w="582" w:type="dxa"/>
          </w:tcPr>
          <w:p w14:paraId="2071DAA5" w14:textId="77777777" w:rsidR="008A330F" w:rsidRDefault="008A330F" w:rsidP="00A8317B">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Nr.</w:t>
            </w:r>
          </w:p>
          <w:p w14:paraId="32A292BC" w14:textId="090F0650" w:rsidR="008A330F" w:rsidRDefault="008A330F" w:rsidP="00A8317B">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crt</w:t>
            </w:r>
          </w:p>
        </w:tc>
        <w:tc>
          <w:tcPr>
            <w:tcW w:w="4318" w:type="dxa"/>
          </w:tcPr>
          <w:p w14:paraId="21E3F5D7" w14:textId="3B8609BB" w:rsidR="008A330F" w:rsidRDefault="00DF01D8" w:rsidP="00A8317B">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Denumirea specializării</w:t>
            </w:r>
          </w:p>
        </w:tc>
        <w:tc>
          <w:tcPr>
            <w:tcW w:w="1525" w:type="dxa"/>
          </w:tcPr>
          <w:p w14:paraId="415AEDC8" w14:textId="2C19C84A" w:rsidR="008A330F" w:rsidRDefault="00D97CB2" w:rsidP="005E7A65">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Numă</w:t>
            </w:r>
            <w:r w:rsidR="008A330F">
              <w:rPr>
                <w:rFonts w:ascii="Times New Roman" w:eastAsia="Times New Roman" w:hAnsi="Times New Roman" w:cs="Times New Roman"/>
                <w:sz w:val="28"/>
                <w:szCs w:val="28"/>
              </w:rPr>
              <w:t xml:space="preserve">rul </w:t>
            </w:r>
            <w:r w:rsidR="00620108">
              <w:rPr>
                <w:rFonts w:ascii="Times New Roman" w:eastAsia="Times New Roman" w:hAnsi="Times New Roman" w:cs="Times New Roman"/>
                <w:sz w:val="28"/>
                <w:szCs w:val="28"/>
              </w:rPr>
              <w:t xml:space="preserve">necesar </w:t>
            </w:r>
            <w:r w:rsidR="008A330F">
              <w:rPr>
                <w:rFonts w:ascii="Times New Roman" w:eastAsia="Times New Roman" w:hAnsi="Times New Roman" w:cs="Times New Roman"/>
                <w:sz w:val="28"/>
                <w:szCs w:val="28"/>
              </w:rPr>
              <w:t>de cursanți</w:t>
            </w:r>
          </w:p>
        </w:tc>
        <w:tc>
          <w:tcPr>
            <w:tcW w:w="1119" w:type="dxa"/>
          </w:tcPr>
          <w:p w14:paraId="4D5D9024" w14:textId="77777777" w:rsidR="008A330F" w:rsidRDefault="008A330F" w:rsidP="005E7A65">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Durata cursului</w:t>
            </w:r>
          </w:p>
          <w:p w14:paraId="00805E99" w14:textId="196F8926" w:rsidR="00016A89" w:rsidRDefault="00016A89" w:rsidP="005E7A65">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(ani)</w:t>
            </w:r>
          </w:p>
        </w:tc>
        <w:tc>
          <w:tcPr>
            <w:tcW w:w="1406" w:type="dxa"/>
          </w:tcPr>
          <w:p w14:paraId="2858CE95" w14:textId="4996683A" w:rsidR="008A330F" w:rsidRDefault="008A330F" w:rsidP="005E7A65">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Tipul instruirii</w:t>
            </w:r>
          </w:p>
        </w:tc>
        <w:tc>
          <w:tcPr>
            <w:tcW w:w="1398" w:type="dxa"/>
          </w:tcPr>
          <w:p w14:paraId="68A2554E" w14:textId="77777777" w:rsidR="00620108" w:rsidRDefault="008A330F" w:rsidP="005E7A65">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Ore de curs</w:t>
            </w:r>
            <w:r w:rsidR="00620108">
              <w:rPr>
                <w:rFonts w:ascii="Times New Roman" w:eastAsia="Times New Roman" w:hAnsi="Times New Roman" w:cs="Times New Roman"/>
                <w:sz w:val="28"/>
                <w:szCs w:val="28"/>
              </w:rPr>
              <w:t>/</w:t>
            </w:r>
          </w:p>
          <w:p w14:paraId="3EABD821" w14:textId="13824082" w:rsidR="008A330F" w:rsidRDefault="00D97CB2" w:rsidP="00D62AEF">
            <w:pP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săptămână</w:t>
            </w:r>
          </w:p>
        </w:tc>
      </w:tr>
      <w:tr w:rsidR="0058050C" w14:paraId="51457E9E" w14:textId="618F40C1" w:rsidTr="00620108">
        <w:tc>
          <w:tcPr>
            <w:tcW w:w="582" w:type="dxa"/>
          </w:tcPr>
          <w:p w14:paraId="35B572CA" w14:textId="7217443E"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18" w:type="dxa"/>
          </w:tcPr>
          <w:p w14:paraId="0D017658" w14:textId="4FE19381"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Canto Muzică Populară Maghiară</w:t>
            </w:r>
          </w:p>
        </w:tc>
        <w:tc>
          <w:tcPr>
            <w:tcW w:w="1525" w:type="dxa"/>
          </w:tcPr>
          <w:p w14:paraId="0C25C1F9" w14:textId="1BE493C2"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19" w:type="dxa"/>
          </w:tcPr>
          <w:p w14:paraId="0ABD9728" w14:textId="2B052F6D"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06" w:type="dxa"/>
          </w:tcPr>
          <w:p w14:paraId="1D520B78" w14:textId="00F93A0D" w:rsidR="0058050C" w:rsidRDefault="0058050C" w:rsidP="0058050C">
            <w:pPr>
              <w:jc w:val="center"/>
              <w:textAlignment w:val="baseline"/>
              <w:rPr>
                <w:rFonts w:ascii="Times New Roman" w:eastAsia="Times New Roman" w:hAnsi="Times New Roman" w:cs="Times New Roman"/>
                <w:sz w:val="28"/>
                <w:szCs w:val="28"/>
              </w:rPr>
            </w:pPr>
            <w:r w:rsidRPr="00512B77">
              <w:rPr>
                <w:rFonts w:ascii="Times New Roman" w:eastAsia="Times New Roman" w:hAnsi="Times New Roman" w:cs="Times New Roman"/>
                <w:sz w:val="28"/>
                <w:szCs w:val="28"/>
              </w:rPr>
              <w:t>individual</w:t>
            </w:r>
          </w:p>
        </w:tc>
        <w:tc>
          <w:tcPr>
            <w:tcW w:w="1398" w:type="dxa"/>
          </w:tcPr>
          <w:p w14:paraId="4FB412FD" w14:textId="7434A2D7"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8050C" w14:paraId="28BB9AA0" w14:textId="4A495CCF" w:rsidTr="00620108">
        <w:tc>
          <w:tcPr>
            <w:tcW w:w="582" w:type="dxa"/>
          </w:tcPr>
          <w:p w14:paraId="7051E285" w14:textId="4027BAF3"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18" w:type="dxa"/>
          </w:tcPr>
          <w:p w14:paraId="106BF411" w14:textId="2258130F" w:rsidR="0058050C" w:rsidRDefault="0058050C" w:rsidP="0058050C">
            <w:pPr>
              <w:jc w:val="both"/>
              <w:textAlignment w:val="baseline"/>
              <w:rPr>
                <w:rFonts w:ascii="Times New Roman" w:eastAsia="Times New Roman" w:hAnsi="Times New Roman" w:cs="Times New Roman"/>
                <w:sz w:val="28"/>
                <w:szCs w:val="28"/>
              </w:rPr>
            </w:pPr>
            <w:r w:rsidRPr="00DE2AFE">
              <w:rPr>
                <w:rFonts w:ascii="Times New Roman" w:eastAsia="Times New Roman" w:hAnsi="Times New Roman" w:cs="Times New Roman"/>
                <w:color w:val="auto"/>
                <w:sz w:val="28"/>
                <w:szCs w:val="28"/>
              </w:rPr>
              <w:t>Pian Clasic</w:t>
            </w:r>
          </w:p>
        </w:tc>
        <w:tc>
          <w:tcPr>
            <w:tcW w:w="1525" w:type="dxa"/>
          </w:tcPr>
          <w:p w14:paraId="187EEB72" w14:textId="27DFFCB2" w:rsidR="0058050C" w:rsidRDefault="0058050C" w:rsidP="0058050C">
            <w:pPr>
              <w:jc w:val="center"/>
              <w:textAlignment w:val="baseline"/>
              <w:rPr>
                <w:rFonts w:ascii="Times New Roman" w:eastAsia="Times New Roman" w:hAnsi="Times New Roman" w:cs="Times New Roman"/>
                <w:sz w:val="28"/>
                <w:szCs w:val="28"/>
              </w:rPr>
            </w:pPr>
            <w:r w:rsidRPr="00DE2AFE">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5</w:t>
            </w:r>
          </w:p>
        </w:tc>
        <w:tc>
          <w:tcPr>
            <w:tcW w:w="1119" w:type="dxa"/>
          </w:tcPr>
          <w:p w14:paraId="461928BA" w14:textId="56EDEEC3"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06" w:type="dxa"/>
          </w:tcPr>
          <w:p w14:paraId="52A41896" w14:textId="00ED8E3A" w:rsidR="0058050C" w:rsidRDefault="0058050C" w:rsidP="0058050C">
            <w:pPr>
              <w:jc w:val="center"/>
              <w:textAlignment w:val="baseline"/>
              <w:rPr>
                <w:rFonts w:ascii="Times New Roman" w:eastAsia="Times New Roman" w:hAnsi="Times New Roman" w:cs="Times New Roman"/>
                <w:sz w:val="28"/>
                <w:szCs w:val="28"/>
              </w:rPr>
            </w:pPr>
            <w:r w:rsidRPr="00512B77">
              <w:rPr>
                <w:rFonts w:ascii="Times New Roman" w:eastAsia="Times New Roman" w:hAnsi="Times New Roman" w:cs="Times New Roman"/>
                <w:sz w:val="28"/>
                <w:szCs w:val="28"/>
              </w:rPr>
              <w:t>individual</w:t>
            </w:r>
          </w:p>
        </w:tc>
        <w:tc>
          <w:tcPr>
            <w:tcW w:w="1398" w:type="dxa"/>
          </w:tcPr>
          <w:p w14:paraId="7B7A566D" w14:textId="34760350"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8050C" w14:paraId="5218B6A4" w14:textId="1F527CA6" w:rsidTr="00620108">
        <w:tc>
          <w:tcPr>
            <w:tcW w:w="582" w:type="dxa"/>
          </w:tcPr>
          <w:p w14:paraId="6EAAEE60" w14:textId="1923917D"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318" w:type="dxa"/>
          </w:tcPr>
          <w:p w14:paraId="2E87BCE8" w14:textId="2E69EF67" w:rsidR="0058050C" w:rsidRDefault="0058050C" w:rsidP="0058050C">
            <w:pP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Vioară</w:t>
            </w:r>
          </w:p>
        </w:tc>
        <w:tc>
          <w:tcPr>
            <w:tcW w:w="1525" w:type="dxa"/>
          </w:tcPr>
          <w:p w14:paraId="2866D6A4" w14:textId="31121182"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119" w:type="dxa"/>
          </w:tcPr>
          <w:p w14:paraId="7AD99177" w14:textId="1D366436"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06" w:type="dxa"/>
          </w:tcPr>
          <w:p w14:paraId="2651E66A" w14:textId="4AAF1B62" w:rsidR="0058050C" w:rsidRDefault="0058050C" w:rsidP="0058050C">
            <w:pPr>
              <w:jc w:val="center"/>
              <w:textAlignment w:val="baseline"/>
              <w:rPr>
                <w:rFonts w:ascii="Times New Roman" w:eastAsia="Times New Roman" w:hAnsi="Times New Roman" w:cs="Times New Roman"/>
                <w:sz w:val="28"/>
                <w:szCs w:val="28"/>
              </w:rPr>
            </w:pPr>
            <w:r w:rsidRPr="00512B77">
              <w:rPr>
                <w:rFonts w:ascii="Times New Roman" w:eastAsia="Times New Roman" w:hAnsi="Times New Roman" w:cs="Times New Roman"/>
                <w:sz w:val="28"/>
                <w:szCs w:val="28"/>
              </w:rPr>
              <w:t>individual</w:t>
            </w:r>
          </w:p>
        </w:tc>
        <w:tc>
          <w:tcPr>
            <w:tcW w:w="1398" w:type="dxa"/>
          </w:tcPr>
          <w:p w14:paraId="3A84B942" w14:textId="3ABA63CB"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8050C" w14:paraId="3D895440" w14:textId="10C3E15C" w:rsidTr="00620108">
        <w:tc>
          <w:tcPr>
            <w:tcW w:w="582" w:type="dxa"/>
          </w:tcPr>
          <w:p w14:paraId="61309C1C" w14:textId="5871EC3F"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18" w:type="dxa"/>
          </w:tcPr>
          <w:p w14:paraId="20E1D2D6" w14:textId="1B93352B"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Improvizație Jazz</w:t>
            </w:r>
          </w:p>
        </w:tc>
        <w:tc>
          <w:tcPr>
            <w:tcW w:w="1525" w:type="dxa"/>
          </w:tcPr>
          <w:p w14:paraId="12622E77" w14:textId="796B84F7"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19" w:type="dxa"/>
          </w:tcPr>
          <w:p w14:paraId="4C6CF278" w14:textId="2CD8E979"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06" w:type="dxa"/>
          </w:tcPr>
          <w:p w14:paraId="5CFEA77D" w14:textId="1881969C" w:rsidR="0058050C" w:rsidRDefault="0058050C" w:rsidP="0058050C">
            <w:pPr>
              <w:jc w:val="center"/>
              <w:textAlignment w:val="baseline"/>
              <w:rPr>
                <w:rFonts w:ascii="Times New Roman" w:eastAsia="Times New Roman" w:hAnsi="Times New Roman" w:cs="Times New Roman"/>
                <w:sz w:val="28"/>
                <w:szCs w:val="28"/>
              </w:rPr>
            </w:pPr>
            <w:r w:rsidRPr="00512B77">
              <w:rPr>
                <w:rFonts w:ascii="Times New Roman" w:eastAsia="Times New Roman" w:hAnsi="Times New Roman" w:cs="Times New Roman"/>
                <w:sz w:val="28"/>
                <w:szCs w:val="28"/>
              </w:rPr>
              <w:t>individual</w:t>
            </w:r>
          </w:p>
        </w:tc>
        <w:tc>
          <w:tcPr>
            <w:tcW w:w="1398" w:type="dxa"/>
          </w:tcPr>
          <w:p w14:paraId="45A94BBB" w14:textId="3E7B955F"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8050C" w14:paraId="54A17DED" w14:textId="0ACB1F73" w:rsidTr="00620108">
        <w:tc>
          <w:tcPr>
            <w:tcW w:w="582" w:type="dxa"/>
          </w:tcPr>
          <w:p w14:paraId="4EFEFFB7" w14:textId="5268CD28"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318" w:type="dxa"/>
          </w:tcPr>
          <w:p w14:paraId="27A4EAAC" w14:textId="43E35583" w:rsidR="0058050C" w:rsidRPr="00DE2AFE" w:rsidRDefault="0058050C" w:rsidP="0058050C">
            <w:pPr>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Instrumente de Suflat din Alamă</w:t>
            </w:r>
          </w:p>
        </w:tc>
        <w:tc>
          <w:tcPr>
            <w:tcW w:w="1525" w:type="dxa"/>
          </w:tcPr>
          <w:p w14:paraId="7CCB7E21" w14:textId="03544E7F" w:rsidR="0058050C" w:rsidRPr="00DE2AFE" w:rsidRDefault="0058050C" w:rsidP="0058050C">
            <w:pPr>
              <w:jc w:val="center"/>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10</w:t>
            </w:r>
          </w:p>
        </w:tc>
        <w:tc>
          <w:tcPr>
            <w:tcW w:w="1119" w:type="dxa"/>
          </w:tcPr>
          <w:p w14:paraId="061D42C5" w14:textId="545411B0"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06" w:type="dxa"/>
          </w:tcPr>
          <w:p w14:paraId="46ACC91C" w14:textId="38376595" w:rsidR="0058050C" w:rsidRDefault="0058050C" w:rsidP="0058050C">
            <w:pPr>
              <w:jc w:val="center"/>
              <w:textAlignment w:val="baseline"/>
              <w:rPr>
                <w:rFonts w:ascii="Times New Roman" w:eastAsia="Times New Roman" w:hAnsi="Times New Roman" w:cs="Times New Roman"/>
                <w:sz w:val="28"/>
                <w:szCs w:val="28"/>
              </w:rPr>
            </w:pPr>
            <w:r w:rsidRPr="00512B77">
              <w:rPr>
                <w:rFonts w:ascii="Times New Roman" w:eastAsia="Times New Roman" w:hAnsi="Times New Roman" w:cs="Times New Roman"/>
                <w:sz w:val="28"/>
                <w:szCs w:val="28"/>
              </w:rPr>
              <w:t>individual</w:t>
            </w:r>
          </w:p>
        </w:tc>
        <w:tc>
          <w:tcPr>
            <w:tcW w:w="1398" w:type="dxa"/>
          </w:tcPr>
          <w:p w14:paraId="2D824270" w14:textId="4040CB0A"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8050C" w14:paraId="5CFD9B33" w14:textId="793B9D59" w:rsidTr="00620108">
        <w:tc>
          <w:tcPr>
            <w:tcW w:w="582" w:type="dxa"/>
          </w:tcPr>
          <w:p w14:paraId="3F083907" w14:textId="0837E14D"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318" w:type="dxa"/>
          </w:tcPr>
          <w:p w14:paraId="39809085" w14:textId="4A8ACDAD"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Percuție</w:t>
            </w:r>
          </w:p>
        </w:tc>
        <w:tc>
          <w:tcPr>
            <w:tcW w:w="1525" w:type="dxa"/>
          </w:tcPr>
          <w:p w14:paraId="14350307" w14:textId="4A0150FF"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119" w:type="dxa"/>
          </w:tcPr>
          <w:p w14:paraId="3AA1671D" w14:textId="2F8D16BD"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06" w:type="dxa"/>
          </w:tcPr>
          <w:p w14:paraId="7A918EBA" w14:textId="52AE0ACE" w:rsidR="0058050C" w:rsidRDefault="0058050C" w:rsidP="0058050C">
            <w:pPr>
              <w:jc w:val="center"/>
              <w:textAlignment w:val="baseline"/>
              <w:rPr>
                <w:rFonts w:ascii="Times New Roman" w:eastAsia="Times New Roman" w:hAnsi="Times New Roman" w:cs="Times New Roman"/>
                <w:sz w:val="28"/>
                <w:szCs w:val="28"/>
              </w:rPr>
            </w:pPr>
            <w:r w:rsidRPr="00512B77">
              <w:rPr>
                <w:rFonts w:ascii="Times New Roman" w:eastAsia="Times New Roman" w:hAnsi="Times New Roman" w:cs="Times New Roman"/>
                <w:sz w:val="28"/>
                <w:szCs w:val="28"/>
              </w:rPr>
              <w:t>individual</w:t>
            </w:r>
          </w:p>
        </w:tc>
        <w:tc>
          <w:tcPr>
            <w:tcW w:w="1398" w:type="dxa"/>
          </w:tcPr>
          <w:p w14:paraId="7F10574A" w14:textId="79E158E0"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8050C" w14:paraId="3CDF83F8" w14:textId="30F1AABE" w:rsidTr="00620108">
        <w:tc>
          <w:tcPr>
            <w:tcW w:w="582" w:type="dxa"/>
          </w:tcPr>
          <w:p w14:paraId="740649D3" w14:textId="224F064A"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318" w:type="dxa"/>
          </w:tcPr>
          <w:p w14:paraId="304B2162" w14:textId="551B739F" w:rsidR="0058050C" w:rsidRDefault="0058050C" w:rsidP="0058050C">
            <w:pPr>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Acordeon</w:t>
            </w:r>
          </w:p>
        </w:tc>
        <w:tc>
          <w:tcPr>
            <w:tcW w:w="1525" w:type="dxa"/>
          </w:tcPr>
          <w:p w14:paraId="4D4C7EA6" w14:textId="192F8A7C"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119" w:type="dxa"/>
          </w:tcPr>
          <w:p w14:paraId="61322E51" w14:textId="4FE063DA"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06" w:type="dxa"/>
          </w:tcPr>
          <w:p w14:paraId="2E8C7B0F" w14:textId="6E6393DC"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individual</w:t>
            </w:r>
          </w:p>
        </w:tc>
        <w:tc>
          <w:tcPr>
            <w:tcW w:w="1398" w:type="dxa"/>
          </w:tcPr>
          <w:p w14:paraId="4230146A" w14:textId="7D2C4DD0" w:rsidR="0058050C" w:rsidRDefault="0058050C" w:rsidP="0058050C">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14:paraId="5A5AA88B" w14:textId="77777777" w:rsidR="00182E0A" w:rsidRDefault="00182E0A" w:rsidP="00A8317B">
      <w:pPr>
        <w:shd w:val="clear" w:color="auto" w:fill="FFFFFF"/>
        <w:jc w:val="both"/>
        <w:textAlignment w:val="baseline"/>
        <w:rPr>
          <w:rFonts w:ascii="Times New Roman" w:eastAsia="Times New Roman" w:hAnsi="Times New Roman" w:cs="Times New Roman"/>
          <w:b/>
          <w:bCs/>
          <w:i/>
          <w:iCs/>
          <w:sz w:val="28"/>
          <w:szCs w:val="28"/>
          <w:lang w:val="en-US"/>
        </w:rPr>
      </w:pPr>
    </w:p>
    <w:p w14:paraId="01862D7E" w14:textId="77777777" w:rsidR="00A16195" w:rsidRDefault="00A16195" w:rsidP="00A8317B">
      <w:pPr>
        <w:shd w:val="clear" w:color="auto" w:fill="FFFFFF"/>
        <w:jc w:val="both"/>
        <w:textAlignment w:val="baseline"/>
        <w:rPr>
          <w:rFonts w:ascii="Times New Roman" w:eastAsia="Times New Roman" w:hAnsi="Times New Roman" w:cs="Times New Roman"/>
          <w:b/>
          <w:bCs/>
          <w:i/>
          <w:iCs/>
          <w:sz w:val="28"/>
          <w:szCs w:val="28"/>
          <w:lang w:val="en-US"/>
        </w:rPr>
      </w:pPr>
    </w:p>
    <w:p w14:paraId="32412D5E" w14:textId="00A0AF19" w:rsidR="00A16195" w:rsidRPr="00A16195" w:rsidRDefault="00A16195" w:rsidP="00A16195">
      <w:pPr>
        <w:shd w:val="clear" w:color="auto" w:fill="FFFFFF"/>
        <w:jc w:val="both"/>
        <w:textAlignment w:val="baseline"/>
        <w:rPr>
          <w:rFonts w:ascii="Times New Roman" w:eastAsia="Times New Roman" w:hAnsi="Times New Roman" w:cs="Times New Roman"/>
          <w:bCs/>
          <w:iCs/>
          <w:sz w:val="28"/>
          <w:szCs w:val="28"/>
          <w:u w:val="single"/>
        </w:rPr>
      </w:pPr>
      <w:r>
        <w:rPr>
          <w:rFonts w:ascii="Times New Roman" w:eastAsia="Times New Roman" w:hAnsi="Times New Roman" w:cs="Times New Roman"/>
          <w:bCs/>
          <w:iCs/>
          <w:sz w:val="28"/>
          <w:szCs w:val="28"/>
        </w:rPr>
        <w:t xml:space="preserve">    </w:t>
      </w:r>
      <w:r w:rsidRPr="00A16195">
        <w:rPr>
          <w:rFonts w:ascii="Times New Roman" w:eastAsia="Times New Roman" w:hAnsi="Times New Roman" w:cs="Times New Roman"/>
          <w:bCs/>
          <w:iCs/>
          <w:sz w:val="28"/>
          <w:szCs w:val="28"/>
          <w:u w:val="single"/>
        </w:rPr>
        <w:t>2. Limita de vârstă pentru fiecare specializare:</w:t>
      </w:r>
    </w:p>
    <w:p w14:paraId="2F6A0C01" w14:textId="77777777" w:rsidR="00A16195" w:rsidRPr="00A16195" w:rsidRDefault="00A16195" w:rsidP="00A16195">
      <w:pPr>
        <w:shd w:val="clear" w:color="auto" w:fill="FFFFFF"/>
        <w:jc w:val="both"/>
        <w:textAlignment w:val="baseline"/>
        <w:rPr>
          <w:rFonts w:ascii="Times New Roman" w:eastAsia="Times New Roman" w:hAnsi="Times New Roman" w:cs="Times New Roman"/>
          <w:bCs/>
          <w:iCs/>
          <w:sz w:val="28"/>
          <w:szCs w:val="28"/>
        </w:rPr>
      </w:pPr>
    </w:p>
    <w:tbl>
      <w:tblPr>
        <w:tblStyle w:val="TableGrid"/>
        <w:tblW w:w="9720" w:type="dxa"/>
        <w:jc w:val="center"/>
        <w:tblLook w:val="04A0" w:firstRow="1" w:lastRow="0" w:firstColumn="1" w:lastColumn="0" w:noHBand="0" w:noVBand="1"/>
      </w:tblPr>
      <w:tblGrid>
        <w:gridCol w:w="4827"/>
        <w:gridCol w:w="4893"/>
      </w:tblGrid>
      <w:tr w:rsidR="00A16195" w:rsidRPr="00A16195" w14:paraId="486B1C67" w14:textId="77777777" w:rsidTr="00593BBF">
        <w:trPr>
          <w:trHeight w:val="298"/>
          <w:jc w:val="center"/>
        </w:trPr>
        <w:tc>
          <w:tcPr>
            <w:tcW w:w="4827" w:type="dxa"/>
          </w:tcPr>
          <w:p w14:paraId="09763F7A" w14:textId="77777777" w:rsidR="00A16195" w:rsidRPr="00A16195" w:rsidRDefault="00A16195" w:rsidP="00A16195">
            <w:pPr>
              <w:shd w:val="clear" w:color="auto" w:fill="FFFFFF"/>
              <w:jc w:val="both"/>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 xml:space="preserve">              SECȚIA</w:t>
            </w:r>
          </w:p>
        </w:tc>
        <w:tc>
          <w:tcPr>
            <w:tcW w:w="4893" w:type="dxa"/>
          </w:tcPr>
          <w:p w14:paraId="186DD402" w14:textId="77777777" w:rsidR="00A16195" w:rsidRPr="00A16195" w:rsidRDefault="00A16195" w:rsidP="00A16195">
            <w:pPr>
              <w:shd w:val="clear" w:color="auto" w:fill="FFFFFF"/>
              <w:jc w:val="center"/>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VÂRSTA MINIMĂ DE INSCRIERE      (ANI)</w:t>
            </w:r>
          </w:p>
        </w:tc>
      </w:tr>
      <w:tr w:rsidR="0058050C" w:rsidRPr="00A16195" w14:paraId="6BB2221B" w14:textId="77777777" w:rsidTr="00593BBF">
        <w:trPr>
          <w:trHeight w:val="288"/>
          <w:jc w:val="center"/>
        </w:trPr>
        <w:tc>
          <w:tcPr>
            <w:tcW w:w="4827" w:type="dxa"/>
          </w:tcPr>
          <w:p w14:paraId="502D86CA" w14:textId="21A051ED" w:rsidR="0058050C" w:rsidRPr="00A16195" w:rsidRDefault="0058050C" w:rsidP="0058050C">
            <w:pPr>
              <w:shd w:val="clear" w:color="auto" w:fill="FFFFFF"/>
              <w:jc w:val="both"/>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Canto Muzică Populară Maghiară</w:t>
            </w:r>
          </w:p>
        </w:tc>
        <w:tc>
          <w:tcPr>
            <w:tcW w:w="4893" w:type="dxa"/>
          </w:tcPr>
          <w:p w14:paraId="7D98D862" w14:textId="1E73A9F8" w:rsidR="0058050C" w:rsidRPr="00A16195" w:rsidRDefault="0058050C" w:rsidP="0058050C">
            <w:pPr>
              <w:shd w:val="clear" w:color="auto" w:fill="FFFFFF"/>
              <w:jc w:val="center"/>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12</w:t>
            </w:r>
          </w:p>
        </w:tc>
      </w:tr>
      <w:tr w:rsidR="0058050C" w:rsidRPr="00A16195" w14:paraId="0A2C6CFA" w14:textId="77777777" w:rsidTr="00593BBF">
        <w:trPr>
          <w:trHeight w:val="298"/>
          <w:jc w:val="center"/>
        </w:trPr>
        <w:tc>
          <w:tcPr>
            <w:tcW w:w="4827" w:type="dxa"/>
          </w:tcPr>
          <w:p w14:paraId="2BD3656A" w14:textId="564C63C3" w:rsidR="0058050C" w:rsidRPr="00A16195" w:rsidRDefault="0058050C" w:rsidP="0058050C">
            <w:pPr>
              <w:shd w:val="clear" w:color="auto" w:fill="FFFFFF"/>
              <w:jc w:val="both"/>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Pian Clasic</w:t>
            </w:r>
          </w:p>
        </w:tc>
        <w:tc>
          <w:tcPr>
            <w:tcW w:w="4893" w:type="dxa"/>
          </w:tcPr>
          <w:p w14:paraId="67E653DE" w14:textId="4B9C136B" w:rsidR="0058050C" w:rsidRPr="00A16195" w:rsidRDefault="0058050C" w:rsidP="0058050C">
            <w:pPr>
              <w:shd w:val="clear" w:color="auto" w:fill="FFFFFF"/>
              <w:jc w:val="center"/>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6</w:t>
            </w:r>
          </w:p>
        </w:tc>
      </w:tr>
      <w:tr w:rsidR="0058050C" w:rsidRPr="00A16195" w14:paraId="0B7459E7" w14:textId="77777777" w:rsidTr="00593BBF">
        <w:trPr>
          <w:trHeight w:val="298"/>
          <w:jc w:val="center"/>
        </w:trPr>
        <w:tc>
          <w:tcPr>
            <w:tcW w:w="4827" w:type="dxa"/>
          </w:tcPr>
          <w:p w14:paraId="655D79ED" w14:textId="3DA1D912" w:rsidR="0058050C" w:rsidRPr="00A16195" w:rsidRDefault="0058050C" w:rsidP="0058050C">
            <w:pPr>
              <w:shd w:val="clear" w:color="auto" w:fill="FFFFFF"/>
              <w:jc w:val="both"/>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Vioară</w:t>
            </w:r>
          </w:p>
        </w:tc>
        <w:tc>
          <w:tcPr>
            <w:tcW w:w="4893" w:type="dxa"/>
          </w:tcPr>
          <w:p w14:paraId="4E1B6166" w14:textId="05116248" w:rsidR="0058050C" w:rsidRPr="00A16195" w:rsidRDefault="0058050C" w:rsidP="0058050C">
            <w:pPr>
              <w:shd w:val="clear" w:color="auto" w:fill="FFFFFF"/>
              <w:jc w:val="center"/>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7</w:t>
            </w:r>
          </w:p>
        </w:tc>
      </w:tr>
      <w:tr w:rsidR="0058050C" w:rsidRPr="00A16195" w14:paraId="3843F2DA" w14:textId="77777777" w:rsidTr="00593BBF">
        <w:trPr>
          <w:trHeight w:val="288"/>
          <w:jc w:val="center"/>
        </w:trPr>
        <w:tc>
          <w:tcPr>
            <w:tcW w:w="4827" w:type="dxa"/>
          </w:tcPr>
          <w:p w14:paraId="09A9B037" w14:textId="06F4165D" w:rsidR="0058050C" w:rsidRPr="00A16195" w:rsidRDefault="0058050C" w:rsidP="0058050C">
            <w:pPr>
              <w:shd w:val="clear" w:color="auto" w:fill="FFFFFF"/>
              <w:jc w:val="both"/>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Improvizație Jazz</w:t>
            </w:r>
          </w:p>
        </w:tc>
        <w:tc>
          <w:tcPr>
            <w:tcW w:w="4893" w:type="dxa"/>
          </w:tcPr>
          <w:p w14:paraId="4DD9D16C" w14:textId="5D0A95B8" w:rsidR="0058050C" w:rsidRPr="00A16195" w:rsidRDefault="0058050C" w:rsidP="0058050C">
            <w:pPr>
              <w:shd w:val="clear" w:color="auto" w:fill="FFFFFF"/>
              <w:jc w:val="center"/>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7</w:t>
            </w:r>
          </w:p>
        </w:tc>
      </w:tr>
      <w:tr w:rsidR="0058050C" w:rsidRPr="00A16195" w14:paraId="2F976941" w14:textId="77777777" w:rsidTr="00593BBF">
        <w:trPr>
          <w:trHeight w:val="298"/>
          <w:jc w:val="center"/>
        </w:trPr>
        <w:tc>
          <w:tcPr>
            <w:tcW w:w="4827" w:type="dxa"/>
          </w:tcPr>
          <w:p w14:paraId="21C86E23" w14:textId="563E12C5" w:rsidR="0058050C" w:rsidRPr="00A16195" w:rsidRDefault="0058050C" w:rsidP="0058050C">
            <w:pPr>
              <w:shd w:val="clear" w:color="auto" w:fill="FFFFFF"/>
              <w:jc w:val="both"/>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Instrumente de Suflat din Alamă</w:t>
            </w:r>
          </w:p>
        </w:tc>
        <w:tc>
          <w:tcPr>
            <w:tcW w:w="4893" w:type="dxa"/>
          </w:tcPr>
          <w:p w14:paraId="2135FF7F" w14:textId="2662ECDB" w:rsidR="0058050C" w:rsidRPr="00A16195" w:rsidRDefault="0058050C" w:rsidP="0058050C">
            <w:pPr>
              <w:shd w:val="clear" w:color="auto" w:fill="FFFFFF"/>
              <w:jc w:val="center"/>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7</w:t>
            </w:r>
          </w:p>
        </w:tc>
      </w:tr>
      <w:tr w:rsidR="0058050C" w:rsidRPr="00A16195" w14:paraId="31C83976" w14:textId="77777777" w:rsidTr="00593BBF">
        <w:trPr>
          <w:trHeight w:val="298"/>
          <w:jc w:val="center"/>
        </w:trPr>
        <w:tc>
          <w:tcPr>
            <w:tcW w:w="4827" w:type="dxa"/>
          </w:tcPr>
          <w:p w14:paraId="5EADAC57" w14:textId="401C67FC" w:rsidR="0058050C" w:rsidRPr="00A16195" w:rsidRDefault="0058050C" w:rsidP="0058050C">
            <w:pPr>
              <w:shd w:val="clear" w:color="auto" w:fill="FFFFFF"/>
              <w:jc w:val="both"/>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Percuție</w:t>
            </w:r>
          </w:p>
        </w:tc>
        <w:tc>
          <w:tcPr>
            <w:tcW w:w="4893" w:type="dxa"/>
          </w:tcPr>
          <w:p w14:paraId="47B97B9E" w14:textId="1CCE0A56" w:rsidR="0058050C" w:rsidRPr="00A16195" w:rsidRDefault="0058050C" w:rsidP="0058050C">
            <w:pPr>
              <w:shd w:val="clear" w:color="auto" w:fill="FFFFFF"/>
              <w:jc w:val="center"/>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7</w:t>
            </w:r>
          </w:p>
        </w:tc>
      </w:tr>
      <w:tr w:rsidR="0058050C" w:rsidRPr="00A16195" w14:paraId="578E6B82" w14:textId="77777777" w:rsidTr="00593BBF">
        <w:trPr>
          <w:trHeight w:val="288"/>
          <w:jc w:val="center"/>
        </w:trPr>
        <w:tc>
          <w:tcPr>
            <w:tcW w:w="4827" w:type="dxa"/>
          </w:tcPr>
          <w:p w14:paraId="69512E45" w14:textId="276F4C47" w:rsidR="0058050C" w:rsidRPr="00A16195" w:rsidRDefault="0058050C" w:rsidP="0058050C">
            <w:pPr>
              <w:shd w:val="clear" w:color="auto" w:fill="FFFFFF"/>
              <w:jc w:val="both"/>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Acordeon</w:t>
            </w:r>
          </w:p>
        </w:tc>
        <w:tc>
          <w:tcPr>
            <w:tcW w:w="4893" w:type="dxa"/>
          </w:tcPr>
          <w:p w14:paraId="6A68F511" w14:textId="73CDFAC2" w:rsidR="0058050C" w:rsidRPr="00A16195" w:rsidRDefault="0058050C" w:rsidP="0058050C">
            <w:pPr>
              <w:shd w:val="clear" w:color="auto" w:fill="FFFFFF"/>
              <w:jc w:val="center"/>
              <w:textAlignment w:val="baseline"/>
              <w:rPr>
                <w:rFonts w:ascii="Times New Roman" w:eastAsia="Times New Roman" w:hAnsi="Times New Roman" w:cs="Times New Roman"/>
                <w:bCs/>
                <w:iCs/>
                <w:sz w:val="28"/>
                <w:szCs w:val="28"/>
              </w:rPr>
            </w:pPr>
            <w:r w:rsidRPr="00A16195">
              <w:rPr>
                <w:rFonts w:ascii="Times New Roman" w:eastAsia="Times New Roman" w:hAnsi="Times New Roman" w:cs="Times New Roman"/>
                <w:bCs/>
                <w:iCs/>
                <w:sz w:val="28"/>
                <w:szCs w:val="28"/>
              </w:rPr>
              <w:t>8</w:t>
            </w:r>
          </w:p>
        </w:tc>
      </w:tr>
    </w:tbl>
    <w:p w14:paraId="138BD992" w14:textId="77777777" w:rsidR="00A16195" w:rsidRPr="00336799" w:rsidRDefault="00A16195" w:rsidP="00A8317B">
      <w:pPr>
        <w:shd w:val="clear" w:color="auto" w:fill="FFFFFF"/>
        <w:jc w:val="both"/>
        <w:textAlignment w:val="baseline"/>
        <w:rPr>
          <w:rFonts w:ascii="Times New Roman" w:eastAsia="Times New Roman" w:hAnsi="Times New Roman" w:cs="Times New Roman"/>
          <w:b/>
          <w:bCs/>
          <w:i/>
          <w:iCs/>
          <w:sz w:val="28"/>
          <w:szCs w:val="28"/>
          <w:lang w:val="en-US"/>
        </w:rPr>
      </w:pPr>
    </w:p>
    <w:p w14:paraId="2C5FFE6D" w14:textId="52861B40" w:rsidR="00182E0A" w:rsidRPr="009065E3" w:rsidRDefault="00A16195" w:rsidP="003E7DB8">
      <w:pPr>
        <w:shd w:val="clear" w:color="auto" w:fill="FFFFFF"/>
        <w:spacing w:line="360" w:lineRule="auto"/>
        <w:jc w:val="both"/>
        <w:textAlignment w:val="baseline"/>
        <w:rPr>
          <w:rFonts w:ascii="Times New Roman" w:eastAsia="Times New Roman" w:hAnsi="Times New Roman" w:cs="Times New Roman"/>
          <w:bCs/>
          <w:iCs/>
          <w:sz w:val="28"/>
          <w:szCs w:val="28"/>
          <w:u w:val="single"/>
        </w:rPr>
      </w:pPr>
      <w:r>
        <w:rPr>
          <w:rFonts w:ascii="Times New Roman" w:eastAsia="Times New Roman" w:hAnsi="Times New Roman" w:cs="Times New Roman"/>
          <w:bCs/>
          <w:iCs/>
          <w:sz w:val="28"/>
          <w:szCs w:val="28"/>
          <w:u w:val="single"/>
        </w:rPr>
        <w:t>3</w:t>
      </w:r>
      <w:r w:rsidR="0089355D" w:rsidRPr="009065E3">
        <w:rPr>
          <w:rFonts w:ascii="Times New Roman" w:eastAsia="Times New Roman" w:hAnsi="Times New Roman" w:cs="Times New Roman"/>
          <w:bCs/>
          <w:iCs/>
          <w:sz w:val="28"/>
          <w:szCs w:val="28"/>
          <w:u w:val="single"/>
        </w:rPr>
        <w:t>.</w:t>
      </w:r>
      <w:r w:rsidR="003B3676" w:rsidRPr="009065E3">
        <w:rPr>
          <w:rFonts w:ascii="Times New Roman" w:eastAsia="Times New Roman" w:hAnsi="Times New Roman" w:cs="Times New Roman"/>
          <w:bCs/>
          <w:iCs/>
          <w:sz w:val="28"/>
          <w:szCs w:val="28"/>
          <w:u w:val="single"/>
        </w:rPr>
        <w:t>Acte necesare</w:t>
      </w:r>
      <w:r w:rsidR="00F059BA" w:rsidRPr="009065E3">
        <w:rPr>
          <w:rFonts w:ascii="Times New Roman" w:eastAsia="Times New Roman" w:hAnsi="Times New Roman" w:cs="Times New Roman"/>
          <w:bCs/>
          <w:iCs/>
          <w:sz w:val="28"/>
          <w:szCs w:val="28"/>
          <w:u w:val="single"/>
        </w:rPr>
        <w:t xml:space="preserve"> </w:t>
      </w:r>
      <w:r w:rsidR="00DC4779" w:rsidRPr="009065E3">
        <w:rPr>
          <w:rFonts w:ascii="Times New Roman" w:eastAsia="Times New Roman" w:hAnsi="Times New Roman" w:cs="Times New Roman"/>
          <w:bCs/>
          <w:iCs/>
          <w:sz w:val="28"/>
          <w:szCs w:val="28"/>
          <w:u w:val="single"/>
        </w:rPr>
        <w:t>pentru înscriere</w:t>
      </w:r>
      <w:r w:rsidR="00F059BA" w:rsidRPr="009065E3">
        <w:rPr>
          <w:rFonts w:ascii="Times New Roman" w:eastAsia="Times New Roman" w:hAnsi="Times New Roman" w:cs="Times New Roman"/>
          <w:bCs/>
          <w:iCs/>
          <w:sz w:val="28"/>
          <w:szCs w:val="28"/>
          <w:u w:val="single"/>
        </w:rPr>
        <w:t>:</w:t>
      </w:r>
    </w:p>
    <w:p w14:paraId="511B72D3" w14:textId="0296910C" w:rsidR="00D533CD" w:rsidRPr="009065E3" w:rsidRDefault="00D533CD" w:rsidP="003E7DB8">
      <w:pPr>
        <w:pStyle w:val="ListParagraph"/>
        <w:numPr>
          <w:ilvl w:val="0"/>
          <w:numId w:val="24"/>
        </w:numPr>
        <w:shd w:val="clear" w:color="auto" w:fill="FFFFFF"/>
        <w:spacing w:line="360" w:lineRule="auto"/>
        <w:jc w:val="both"/>
        <w:textAlignment w:val="baseline"/>
        <w:rPr>
          <w:rFonts w:ascii="Times New Roman" w:eastAsia="Times New Roman" w:hAnsi="Times New Roman" w:cs="Times New Roman"/>
          <w:bCs/>
          <w:iCs/>
          <w:sz w:val="28"/>
          <w:szCs w:val="28"/>
        </w:rPr>
      </w:pPr>
      <w:r w:rsidRPr="009065E3">
        <w:rPr>
          <w:rFonts w:ascii="Times New Roman" w:eastAsia="Times New Roman" w:hAnsi="Times New Roman" w:cs="Times New Roman"/>
          <w:bCs/>
          <w:iCs/>
          <w:sz w:val="28"/>
          <w:szCs w:val="28"/>
        </w:rPr>
        <w:t>Fiș</w:t>
      </w:r>
      <w:r w:rsidR="00F059BA" w:rsidRPr="009065E3">
        <w:rPr>
          <w:rFonts w:ascii="Times New Roman" w:eastAsia="Times New Roman" w:hAnsi="Times New Roman" w:cs="Times New Roman"/>
          <w:bCs/>
          <w:iCs/>
          <w:sz w:val="28"/>
          <w:szCs w:val="28"/>
        </w:rPr>
        <w:t>a</w:t>
      </w:r>
      <w:r w:rsidR="00891936">
        <w:rPr>
          <w:rFonts w:ascii="Times New Roman" w:eastAsia="Times New Roman" w:hAnsi="Times New Roman" w:cs="Times New Roman"/>
          <w:bCs/>
          <w:iCs/>
          <w:sz w:val="28"/>
          <w:szCs w:val="28"/>
        </w:rPr>
        <w:t xml:space="preserve"> de î</w:t>
      </w:r>
      <w:r w:rsidRPr="009065E3">
        <w:rPr>
          <w:rFonts w:ascii="Times New Roman" w:eastAsia="Times New Roman" w:hAnsi="Times New Roman" w:cs="Times New Roman"/>
          <w:bCs/>
          <w:iCs/>
          <w:sz w:val="28"/>
          <w:szCs w:val="28"/>
        </w:rPr>
        <w:t>nscriere</w:t>
      </w:r>
      <w:r w:rsidR="0016135F" w:rsidRPr="009065E3">
        <w:rPr>
          <w:rFonts w:ascii="Times New Roman" w:eastAsia="Times New Roman" w:hAnsi="Times New Roman" w:cs="Times New Roman"/>
          <w:bCs/>
          <w:iCs/>
          <w:sz w:val="28"/>
          <w:szCs w:val="28"/>
        </w:rPr>
        <w:t>;</w:t>
      </w:r>
    </w:p>
    <w:p w14:paraId="671FB1ED" w14:textId="4F4DF3E2" w:rsidR="00DC4779" w:rsidRPr="009065E3" w:rsidRDefault="00DC4779" w:rsidP="003E7DB8">
      <w:pPr>
        <w:pStyle w:val="ListParagraph"/>
        <w:numPr>
          <w:ilvl w:val="0"/>
          <w:numId w:val="24"/>
        </w:numPr>
        <w:shd w:val="clear" w:color="auto" w:fill="FFFFFF"/>
        <w:spacing w:line="360" w:lineRule="auto"/>
        <w:jc w:val="both"/>
        <w:textAlignment w:val="baseline"/>
        <w:rPr>
          <w:rFonts w:ascii="Times New Roman" w:eastAsia="Times New Roman" w:hAnsi="Times New Roman" w:cs="Times New Roman"/>
          <w:bCs/>
          <w:iCs/>
          <w:sz w:val="28"/>
          <w:szCs w:val="28"/>
        </w:rPr>
      </w:pPr>
      <w:r w:rsidRPr="009065E3">
        <w:rPr>
          <w:rFonts w:ascii="Times New Roman" w:eastAsia="Times New Roman" w:hAnsi="Times New Roman" w:cs="Times New Roman"/>
          <w:bCs/>
          <w:iCs/>
          <w:sz w:val="28"/>
          <w:szCs w:val="28"/>
        </w:rPr>
        <w:t>Copie carte de identitate pentru cei cu vârsta peste 14 ani</w:t>
      </w:r>
      <w:r w:rsidR="0016135F" w:rsidRPr="009065E3">
        <w:rPr>
          <w:rFonts w:ascii="Times New Roman" w:eastAsia="Times New Roman" w:hAnsi="Times New Roman" w:cs="Times New Roman"/>
          <w:bCs/>
          <w:iCs/>
          <w:sz w:val="28"/>
          <w:szCs w:val="28"/>
        </w:rPr>
        <w:t>;</w:t>
      </w:r>
    </w:p>
    <w:p w14:paraId="6E3DA5EC" w14:textId="7C920F6C" w:rsidR="00DC4779" w:rsidRPr="009065E3" w:rsidRDefault="00DC4779" w:rsidP="003E7DB8">
      <w:pPr>
        <w:pStyle w:val="ListParagraph"/>
        <w:numPr>
          <w:ilvl w:val="0"/>
          <w:numId w:val="24"/>
        </w:numPr>
        <w:shd w:val="clear" w:color="auto" w:fill="FFFFFF"/>
        <w:spacing w:line="360" w:lineRule="auto"/>
        <w:jc w:val="both"/>
        <w:textAlignment w:val="baseline"/>
        <w:rPr>
          <w:rFonts w:ascii="Times New Roman" w:eastAsia="Times New Roman" w:hAnsi="Times New Roman" w:cs="Times New Roman"/>
          <w:bCs/>
          <w:iCs/>
          <w:sz w:val="28"/>
          <w:szCs w:val="28"/>
        </w:rPr>
      </w:pPr>
      <w:r w:rsidRPr="009065E3">
        <w:rPr>
          <w:rFonts w:ascii="Times New Roman" w:eastAsia="Times New Roman" w:hAnsi="Times New Roman" w:cs="Times New Roman"/>
          <w:bCs/>
          <w:iCs/>
          <w:sz w:val="28"/>
          <w:szCs w:val="28"/>
        </w:rPr>
        <w:t>Copie certificat de naștere pentru cei sub 14 ani</w:t>
      </w:r>
      <w:r w:rsidR="00D97A0C" w:rsidRPr="009065E3">
        <w:rPr>
          <w:rFonts w:ascii="Times New Roman" w:eastAsia="Times New Roman" w:hAnsi="Times New Roman" w:cs="Times New Roman"/>
          <w:bCs/>
          <w:iCs/>
          <w:sz w:val="28"/>
          <w:szCs w:val="28"/>
        </w:rPr>
        <w:t xml:space="preserve"> și Copie carte de identitate pentru p</w:t>
      </w:r>
      <w:r w:rsidR="00D533CD" w:rsidRPr="009065E3">
        <w:rPr>
          <w:rFonts w:ascii="Times New Roman" w:eastAsia="Times New Roman" w:hAnsi="Times New Roman" w:cs="Times New Roman"/>
          <w:bCs/>
          <w:iCs/>
          <w:sz w:val="28"/>
          <w:szCs w:val="28"/>
        </w:rPr>
        <w:t>ărinte/tutore, reprezentant legal</w:t>
      </w:r>
      <w:r w:rsidR="0016135F" w:rsidRPr="009065E3">
        <w:rPr>
          <w:rFonts w:ascii="Times New Roman" w:eastAsia="Times New Roman" w:hAnsi="Times New Roman" w:cs="Times New Roman"/>
          <w:bCs/>
          <w:iCs/>
          <w:sz w:val="28"/>
          <w:szCs w:val="28"/>
        </w:rPr>
        <w:t>;</w:t>
      </w:r>
    </w:p>
    <w:p w14:paraId="7EFE193B" w14:textId="7D903F45" w:rsidR="00182E0A" w:rsidRDefault="00D533CD" w:rsidP="003E7DB8">
      <w:pPr>
        <w:pStyle w:val="ListParagraph"/>
        <w:numPr>
          <w:ilvl w:val="0"/>
          <w:numId w:val="24"/>
        </w:numPr>
        <w:shd w:val="clear" w:color="auto" w:fill="FFFFFF"/>
        <w:spacing w:line="360" w:lineRule="auto"/>
        <w:jc w:val="both"/>
        <w:textAlignment w:val="baseline"/>
        <w:rPr>
          <w:rFonts w:ascii="Times New Roman" w:eastAsia="Times New Roman" w:hAnsi="Times New Roman" w:cs="Times New Roman"/>
          <w:bCs/>
          <w:iCs/>
          <w:sz w:val="28"/>
          <w:szCs w:val="28"/>
        </w:rPr>
      </w:pPr>
      <w:r w:rsidRPr="009065E3">
        <w:rPr>
          <w:rFonts w:ascii="Times New Roman" w:eastAsia="Times New Roman" w:hAnsi="Times New Roman" w:cs="Times New Roman"/>
          <w:bCs/>
          <w:iCs/>
          <w:sz w:val="28"/>
          <w:szCs w:val="28"/>
        </w:rPr>
        <w:t>Declarație privind</w:t>
      </w:r>
      <w:r w:rsidR="00F059BA" w:rsidRPr="009065E3">
        <w:rPr>
          <w:rFonts w:ascii="Times New Roman" w:eastAsia="Times New Roman" w:hAnsi="Times New Roman" w:cs="Times New Roman"/>
          <w:bCs/>
          <w:iCs/>
          <w:sz w:val="28"/>
          <w:szCs w:val="28"/>
        </w:rPr>
        <w:t xml:space="preserve"> prelucrarea datelor cu caracter personal</w:t>
      </w:r>
      <w:r w:rsidR="0016135F" w:rsidRPr="009065E3">
        <w:rPr>
          <w:rFonts w:ascii="Times New Roman" w:eastAsia="Times New Roman" w:hAnsi="Times New Roman" w:cs="Times New Roman"/>
          <w:bCs/>
          <w:iCs/>
          <w:sz w:val="28"/>
          <w:szCs w:val="28"/>
        </w:rPr>
        <w:t>;</w:t>
      </w:r>
    </w:p>
    <w:p w14:paraId="21D82DE8" w14:textId="77777777" w:rsidR="003E7DB8" w:rsidRPr="00A16195" w:rsidRDefault="003E7DB8" w:rsidP="00A16195">
      <w:pPr>
        <w:shd w:val="clear" w:color="auto" w:fill="FFFFFF"/>
        <w:spacing w:line="360" w:lineRule="auto"/>
        <w:jc w:val="both"/>
        <w:textAlignment w:val="baseline"/>
        <w:rPr>
          <w:rFonts w:ascii="Times New Roman" w:eastAsia="Times New Roman" w:hAnsi="Times New Roman" w:cs="Times New Roman"/>
          <w:bCs/>
          <w:iCs/>
          <w:sz w:val="28"/>
          <w:szCs w:val="28"/>
        </w:rPr>
      </w:pPr>
    </w:p>
    <w:p w14:paraId="535B2685" w14:textId="77D1D0EE" w:rsidR="00C64A91" w:rsidRPr="009065E3" w:rsidRDefault="009065E3" w:rsidP="00891936">
      <w:pPr>
        <w:shd w:val="clear" w:color="auto" w:fill="FFFFFF"/>
        <w:spacing w:line="360" w:lineRule="auto"/>
        <w:jc w:val="both"/>
        <w:textAlignment w:val="baseline"/>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891936">
        <w:rPr>
          <w:rFonts w:ascii="Times New Roman" w:eastAsia="Times New Roman" w:hAnsi="Times New Roman" w:cs="Times New Roman"/>
          <w:bCs/>
          <w:iCs/>
          <w:sz w:val="28"/>
          <w:szCs w:val="28"/>
        </w:rPr>
        <w:t>Fișele de î</w:t>
      </w:r>
      <w:r w:rsidR="00C64A91" w:rsidRPr="009065E3">
        <w:rPr>
          <w:rFonts w:ascii="Times New Roman" w:eastAsia="Times New Roman" w:hAnsi="Times New Roman" w:cs="Times New Roman"/>
          <w:bCs/>
          <w:iCs/>
          <w:sz w:val="28"/>
          <w:szCs w:val="28"/>
        </w:rPr>
        <w:t>nscriere</w:t>
      </w:r>
      <w:r w:rsidR="00F059BA" w:rsidRPr="009065E3">
        <w:rPr>
          <w:rFonts w:ascii="Times New Roman" w:eastAsia="Times New Roman" w:hAnsi="Times New Roman" w:cs="Times New Roman"/>
          <w:bCs/>
          <w:iCs/>
          <w:sz w:val="28"/>
          <w:szCs w:val="28"/>
        </w:rPr>
        <w:t xml:space="preserve"> și Declarația privind prelucrarea datelor cu caracter personal</w:t>
      </w:r>
      <w:r w:rsidR="00C64A91" w:rsidRPr="009065E3">
        <w:rPr>
          <w:rFonts w:ascii="Times New Roman" w:eastAsia="Times New Roman" w:hAnsi="Times New Roman" w:cs="Times New Roman"/>
          <w:bCs/>
          <w:iCs/>
          <w:sz w:val="28"/>
          <w:szCs w:val="28"/>
        </w:rPr>
        <w:t xml:space="preserve"> se găsesc pe site-ul instituției – </w:t>
      </w:r>
      <w:r w:rsidR="0089355D" w:rsidRPr="00891936">
        <w:rPr>
          <w:rFonts w:ascii="Times New Roman" w:eastAsia="Times New Roman" w:hAnsi="Times New Roman" w:cs="Times New Roman"/>
          <w:b/>
          <w:bCs/>
          <w:iCs/>
          <w:sz w:val="28"/>
          <w:szCs w:val="28"/>
        </w:rPr>
        <w:t>www.</w:t>
      </w:r>
      <w:r w:rsidR="00C64A91" w:rsidRPr="00891936">
        <w:rPr>
          <w:rFonts w:ascii="Times New Roman" w:eastAsia="Times New Roman" w:hAnsi="Times New Roman" w:cs="Times New Roman"/>
          <w:b/>
          <w:bCs/>
          <w:iCs/>
          <w:sz w:val="28"/>
          <w:szCs w:val="28"/>
        </w:rPr>
        <w:t>culturabihor.ro</w:t>
      </w:r>
      <w:r w:rsidR="00C64A91" w:rsidRPr="009065E3">
        <w:rPr>
          <w:rFonts w:ascii="Times New Roman" w:eastAsia="Times New Roman" w:hAnsi="Times New Roman" w:cs="Times New Roman"/>
          <w:bCs/>
          <w:iCs/>
          <w:sz w:val="28"/>
          <w:szCs w:val="28"/>
        </w:rPr>
        <w:t xml:space="preserve"> </w:t>
      </w:r>
      <w:r w:rsidR="005B6289" w:rsidRPr="009065E3">
        <w:rPr>
          <w:rFonts w:ascii="Times New Roman" w:eastAsia="Times New Roman" w:hAnsi="Times New Roman" w:cs="Times New Roman"/>
          <w:bCs/>
          <w:iCs/>
          <w:sz w:val="28"/>
          <w:szCs w:val="28"/>
        </w:rPr>
        <w:t xml:space="preserve"> </w:t>
      </w:r>
      <w:r w:rsidR="00C64A91" w:rsidRPr="009065E3">
        <w:rPr>
          <w:rFonts w:ascii="Times New Roman" w:eastAsia="Times New Roman" w:hAnsi="Times New Roman" w:cs="Times New Roman"/>
          <w:bCs/>
          <w:iCs/>
          <w:sz w:val="28"/>
          <w:szCs w:val="28"/>
        </w:rPr>
        <w:t xml:space="preserve">– </w:t>
      </w:r>
      <w:r w:rsidR="00AD1F71" w:rsidRPr="009065E3">
        <w:rPr>
          <w:rFonts w:ascii="Times New Roman" w:eastAsia="Times New Roman" w:hAnsi="Times New Roman" w:cs="Times New Roman"/>
          <w:bCs/>
          <w:iCs/>
          <w:sz w:val="28"/>
          <w:szCs w:val="28"/>
        </w:rPr>
        <w:t>precum și la sediul instituției, din Oradea,</w:t>
      </w:r>
      <w:r w:rsidR="00C64A91" w:rsidRPr="009065E3">
        <w:rPr>
          <w:rFonts w:ascii="Times New Roman" w:eastAsia="Times New Roman" w:hAnsi="Times New Roman" w:cs="Times New Roman"/>
          <w:bCs/>
          <w:iCs/>
          <w:sz w:val="28"/>
          <w:szCs w:val="28"/>
        </w:rPr>
        <w:t xml:space="preserve"> strada Moscovei nr. 5</w:t>
      </w:r>
      <w:r w:rsidR="00AD1F71" w:rsidRPr="009065E3">
        <w:rPr>
          <w:rFonts w:ascii="Times New Roman" w:eastAsia="Times New Roman" w:hAnsi="Times New Roman" w:cs="Times New Roman"/>
          <w:bCs/>
          <w:iCs/>
          <w:sz w:val="28"/>
          <w:szCs w:val="28"/>
        </w:rPr>
        <w:t>, jud. Bihor</w:t>
      </w:r>
      <w:r w:rsidR="005B6289" w:rsidRPr="009065E3">
        <w:rPr>
          <w:rFonts w:ascii="Times New Roman" w:eastAsia="Times New Roman" w:hAnsi="Times New Roman" w:cs="Times New Roman"/>
          <w:bCs/>
          <w:iCs/>
          <w:sz w:val="28"/>
          <w:szCs w:val="28"/>
        </w:rPr>
        <w:t>.</w:t>
      </w:r>
    </w:p>
    <w:p w14:paraId="72B9ADBE" w14:textId="77777777" w:rsidR="00593BBF" w:rsidRDefault="003E7DB8" w:rsidP="00891936">
      <w:pPr>
        <w:shd w:val="clear" w:color="auto" w:fill="FFFFFF"/>
        <w:spacing w:line="360" w:lineRule="auto"/>
        <w:jc w:val="both"/>
        <w:textAlignment w:val="baseline"/>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 xml:space="preserve">   </w:t>
      </w:r>
    </w:p>
    <w:p w14:paraId="5D769397" w14:textId="5B47F61D" w:rsidR="005B6289" w:rsidRPr="00A55ED0" w:rsidRDefault="003E7DB8" w:rsidP="00891936">
      <w:pPr>
        <w:shd w:val="clear" w:color="auto" w:fill="FFFFFF"/>
        <w:spacing w:line="360" w:lineRule="auto"/>
        <w:jc w:val="both"/>
        <w:textAlignment w:val="baseline"/>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w:t>
      </w:r>
      <w:r w:rsidR="005B1EB6">
        <w:rPr>
          <w:rFonts w:ascii="Times New Roman" w:eastAsia="Times New Roman" w:hAnsi="Times New Roman" w:cs="Times New Roman"/>
          <w:b/>
          <w:bCs/>
          <w:i/>
          <w:iCs/>
          <w:sz w:val="28"/>
          <w:szCs w:val="28"/>
        </w:rPr>
        <w:t xml:space="preserve">Nota bene ! </w:t>
      </w:r>
      <w:r w:rsidR="005B6289">
        <w:rPr>
          <w:rFonts w:ascii="Times New Roman" w:eastAsia="Times New Roman" w:hAnsi="Times New Roman" w:cs="Times New Roman"/>
          <w:b/>
          <w:bCs/>
          <w:i/>
          <w:iCs/>
          <w:sz w:val="28"/>
          <w:szCs w:val="28"/>
        </w:rPr>
        <w:t xml:space="preserve">Pentru respectarea normelor de igienă și sănătate recomandăm ca formularele de mai sus </w:t>
      </w:r>
      <w:r w:rsidR="00FD2393">
        <w:rPr>
          <w:rFonts w:ascii="Times New Roman" w:eastAsia="Times New Roman" w:hAnsi="Times New Roman" w:cs="Times New Roman"/>
          <w:b/>
          <w:bCs/>
          <w:i/>
          <w:iCs/>
          <w:sz w:val="28"/>
          <w:szCs w:val="28"/>
        </w:rPr>
        <w:t xml:space="preserve">să fie completate în prealabil. </w:t>
      </w:r>
    </w:p>
    <w:p w14:paraId="2E37B33F" w14:textId="77777777" w:rsidR="00182E0A" w:rsidRDefault="00182E0A" w:rsidP="00A8317B">
      <w:pPr>
        <w:shd w:val="clear" w:color="auto" w:fill="FFFFFF"/>
        <w:jc w:val="both"/>
        <w:textAlignment w:val="baseline"/>
        <w:rPr>
          <w:rFonts w:ascii="Times New Roman" w:eastAsia="Times New Roman" w:hAnsi="Times New Roman" w:cs="Times New Roman"/>
          <w:b/>
          <w:bCs/>
          <w:i/>
          <w:iCs/>
          <w:sz w:val="28"/>
          <w:szCs w:val="28"/>
        </w:rPr>
      </w:pPr>
    </w:p>
    <w:p w14:paraId="37E4FF4B" w14:textId="57F97A53" w:rsidR="003B3676" w:rsidRDefault="00484617" w:rsidP="00A8317B">
      <w:pPr>
        <w:shd w:val="clear" w:color="auto" w:fill="FFFFFF"/>
        <w:jc w:val="both"/>
        <w:textAlignment w:val="baseline"/>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w:t>
      </w:r>
    </w:p>
    <w:p w14:paraId="3619EBCF" w14:textId="7079490A" w:rsidR="00484617" w:rsidRPr="004C5D5E" w:rsidRDefault="004C5D5E" w:rsidP="00A8317B">
      <w:pPr>
        <w:shd w:val="clear" w:color="auto" w:fill="FFFFFF"/>
        <w:jc w:val="both"/>
        <w:textAlignment w:val="baseline"/>
        <w:rPr>
          <w:rFonts w:ascii="Times New Roman" w:eastAsia="Times New Roman" w:hAnsi="Times New Roman" w:cs="Times New Roman"/>
          <w:bCs/>
          <w:iCs/>
          <w:sz w:val="28"/>
          <w:szCs w:val="28"/>
        </w:rPr>
      </w:pPr>
      <w:r w:rsidRPr="004C5D5E">
        <w:rPr>
          <w:rFonts w:ascii="Times New Roman" w:eastAsia="Times New Roman" w:hAnsi="Times New Roman" w:cs="Times New Roman"/>
          <w:bCs/>
          <w:iCs/>
          <w:sz w:val="28"/>
          <w:szCs w:val="28"/>
        </w:rPr>
        <w:t xml:space="preserve">  4</w:t>
      </w:r>
      <w:r w:rsidR="00484617" w:rsidRPr="004C5D5E">
        <w:rPr>
          <w:rFonts w:ascii="Times New Roman" w:eastAsia="Times New Roman" w:hAnsi="Times New Roman" w:cs="Times New Roman"/>
          <w:bCs/>
          <w:iCs/>
          <w:sz w:val="28"/>
          <w:szCs w:val="28"/>
          <w:u w:val="single"/>
        </w:rPr>
        <w:t xml:space="preserve">. </w:t>
      </w:r>
      <w:r w:rsidR="00C64A91" w:rsidRPr="004C5D5E">
        <w:rPr>
          <w:rFonts w:ascii="Times New Roman" w:eastAsia="Times New Roman" w:hAnsi="Times New Roman" w:cs="Times New Roman"/>
          <w:bCs/>
          <w:iCs/>
          <w:sz w:val="28"/>
          <w:szCs w:val="28"/>
          <w:u w:val="single"/>
        </w:rPr>
        <w:t>Taxă înscriere</w:t>
      </w:r>
      <w:r w:rsidR="00D171B7" w:rsidRPr="004C5D5E">
        <w:rPr>
          <w:rFonts w:ascii="Times New Roman" w:eastAsia="Times New Roman" w:hAnsi="Times New Roman" w:cs="Times New Roman"/>
          <w:bCs/>
          <w:iCs/>
          <w:sz w:val="28"/>
          <w:szCs w:val="28"/>
          <w:u w:val="single"/>
        </w:rPr>
        <w:t xml:space="preserve"> </w:t>
      </w:r>
      <w:r w:rsidR="00D171B7" w:rsidRPr="004C5D5E">
        <w:rPr>
          <w:rFonts w:ascii="Times New Roman" w:eastAsia="Times New Roman" w:hAnsi="Times New Roman" w:cs="Times New Roman"/>
          <w:bCs/>
          <w:iCs/>
          <w:sz w:val="28"/>
          <w:szCs w:val="28"/>
        </w:rPr>
        <w:t xml:space="preserve">- </w:t>
      </w:r>
      <w:r w:rsidR="00C64A91" w:rsidRPr="004C5D5E">
        <w:rPr>
          <w:rFonts w:ascii="Times New Roman" w:eastAsia="Times New Roman" w:hAnsi="Times New Roman" w:cs="Times New Roman"/>
          <w:bCs/>
          <w:iCs/>
          <w:sz w:val="28"/>
          <w:szCs w:val="28"/>
        </w:rPr>
        <w:t xml:space="preserve"> </w:t>
      </w:r>
      <w:r w:rsidR="00C64A91" w:rsidRPr="004C5D5E">
        <w:rPr>
          <w:rFonts w:ascii="Times New Roman" w:eastAsia="Times New Roman" w:hAnsi="Times New Roman" w:cs="Times New Roman"/>
          <w:b/>
          <w:bCs/>
          <w:iCs/>
          <w:sz w:val="28"/>
          <w:szCs w:val="28"/>
        </w:rPr>
        <w:t>70 lei</w:t>
      </w:r>
      <w:r w:rsidR="00484617" w:rsidRPr="004C5D5E">
        <w:rPr>
          <w:rFonts w:ascii="Times New Roman" w:eastAsia="Times New Roman" w:hAnsi="Times New Roman" w:cs="Times New Roman"/>
          <w:b/>
          <w:bCs/>
          <w:iCs/>
          <w:sz w:val="28"/>
          <w:szCs w:val="28"/>
        </w:rPr>
        <w:t>/ specializare.</w:t>
      </w:r>
    </w:p>
    <w:p w14:paraId="74E34C98" w14:textId="77777777" w:rsidR="009065E3" w:rsidRPr="004C5D5E" w:rsidRDefault="009065E3" w:rsidP="00A8317B">
      <w:pPr>
        <w:shd w:val="clear" w:color="auto" w:fill="FFFFFF"/>
        <w:jc w:val="both"/>
        <w:textAlignment w:val="baseline"/>
        <w:rPr>
          <w:rFonts w:ascii="Times New Roman" w:eastAsia="Times New Roman" w:hAnsi="Times New Roman" w:cs="Times New Roman"/>
          <w:bCs/>
          <w:iCs/>
          <w:sz w:val="28"/>
          <w:szCs w:val="28"/>
        </w:rPr>
      </w:pPr>
    </w:p>
    <w:p w14:paraId="0FF07B9B" w14:textId="7605AE4A" w:rsidR="00D171B7" w:rsidRPr="00891936" w:rsidRDefault="004C5D5E" w:rsidP="00A8317B">
      <w:pPr>
        <w:shd w:val="clear" w:color="auto" w:fill="FFFFFF"/>
        <w:jc w:val="both"/>
        <w:textAlignment w:val="baseline"/>
        <w:rPr>
          <w:rFonts w:ascii="Times New Roman" w:eastAsia="Times New Roman" w:hAnsi="Times New Roman" w:cs="Times New Roman"/>
          <w:b/>
          <w:bCs/>
          <w:iCs/>
          <w:sz w:val="28"/>
          <w:szCs w:val="28"/>
        </w:rPr>
      </w:pPr>
      <w:r w:rsidRPr="004C5D5E">
        <w:rPr>
          <w:rFonts w:ascii="Times New Roman" w:eastAsia="Times New Roman" w:hAnsi="Times New Roman" w:cs="Times New Roman"/>
          <w:bCs/>
          <w:iCs/>
          <w:sz w:val="28"/>
          <w:szCs w:val="28"/>
        </w:rPr>
        <w:t xml:space="preserve">  5</w:t>
      </w:r>
      <w:r w:rsidR="00484617" w:rsidRPr="004C5D5E">
        <w:rPr>
          <w:rFonts w:ascii="Times New Roman" w:eastAsia="Times New Roman" w:hAnsi="Times New Roman" w:cs="Times New Roman"/>
          <w:bCs/>
          <w:iCs/>
          <w:sz w:val="28"/>
          <w:szCs w:val="28"/>
          <w:u w:val="single"/>
        </w:rPr>
        <w:t>.</w:t>
      </w:r>
      <w:r w:rsidR="00D171B7" w:rsidRPr="00891936">
        <w:rPr>
          <w:rFonts w:ascii="Times New Roman" w:eastAsia="Times New Roman" w:hAnsi="Times New Roman" w:cs="Times New Roman"/>
          <w:bCs/>
          <w:iCs/>
          <w:sz w:val="28"/>
          <w:szCs w:val="28"/>
          <w:u w:val="single"/>
        </w:rPr>
        <w:t xml:space="preserve"> Taxă anuală de curs</w:t>
      </w:r>
      <w:r w:rsidR="00D171B7" w:rsidRPr="00891936">
        <w:rPr>
          <w:rFonts w:ascii="Times New Roman" w:eastAsia="Times New Roman" w:hAnsi="Times New Roman" w:cs="Times New Roman"/>
          <w:b/>
          <w:bCs/>
          <w:iCs/>
          <w:sz w:val="28"/>
          <w:szCs w:val="28"/>
        </w:rPr>
        <w:t xml:space="preserve"> – 700 lei</w:t>
      </w:r>
      <w:r w:rsidR="00BE43B6">
        <w:rPr>
          <w:rFonts w:ascii="Times New Roman" w:eastAsia="Times New Roman" w:hAnsi="Times New Roman" w:cs="Times New Roman"/>
          <w:b/>
          <w:bCs/>
          <w:iCs/>
          <w:sz w:val="28"/>
          <w:szCs w:val="28"/>
        </w:rPr>
        <w:t>.</w:t>
      </w:r>
    </w:p>
    <w:p w14:paraId="03F6AB0C" w14:textId="77777777" w:rsidR="00620108" w:rsidRDefault="00620108" w:rsidP="00A8317B">
      <w:pPr>
        <w:shd w:val="clear" w:color="auto" w:fill="FFFFFF"/>
        <w:jc w:val="both"/>
        <w:textAlignment w:val="baseline"/>
        <w:rPr>
          <w:rFonts w:ascii="Times New Roman" w:eastAsia="Times New Roman" w:hAnsi="Times New Roman" w:cs="Times New Roman"/>
          <w:i/>
          <w:iCs/>
          <w:sz w:val="28"/>
          <w:szCs w:val="28"/>
        </w:rPr>
      </w:pPr>
    </w:p>
    <w:p w14:paraId="6292954D" w14:textId="77777777" w:rsidR="001E49E8" w:rsidRDefault="001E49E8" w:rsidP="00A8317B">
      <w:pPr>
        <w:shd w:val="clear" w:color="auto" w:fill="FFFFFF"/>
        <w:jc w:val="both"/>
        <w:textAlignment w:val="baseline"/>
        <w:rPr>
          <w:rFonts w:ascii="Times New Roman" w:eastAsia="Times New Roman" w:hAnsi="Times New Roman" w:cs="Times New Roman"/>
          <w:i/>
          <w:iCs/>
          <w:sz w:val="28"/>
          <w:szCs w:val="28"/>
        </w:rPr>
      </w:pPr>
    </w:p>
    <w:p w14:paraId="7735E9E3" w14:textId="77777777" w:rsidR="009065E3" w:rsidRDefault="00D62AEF" w:rsidP="005C58CB">
      <w:pPr>
        <w:shd w:val="clear" w:color="auto" w:fill="FFFFFF"/>
        <w:jc w:val="both"/>
        <w:textAlignment w:val="baseline"/>
        <w:rPr>
          <w:rFonts w:ascii="Times New Roman" w:eastAsia="Times New Roman" w:hAnsi="Times New Roman"/>
          <w:bCs/>
          <w:color w:val="auto"/>
          <w:sz w:val="28"/>
          <w:szCs w:val="28"/>
        </w:rPr>
      </w:pPr>
      <w:r w:rsidRPr="009065E3">
        <w:rPr>
          <w:rFonts w:ascii="Times New Roman" w:eastAsia="Times New Roman" w:hAnsi="Times New Roman" w:cs="Times New Roman"/>
          <w:iCs/>
          <w:sz w:val="28"/>
          <w:szCs w:val="28"/>
        </w:rPr>
        <w:t xml:space="preserve"> </w:t>
      </w:r>
      <w:r w:rsidR="00973D71" w:rsidRPr="009065E3">
        <w:rPr>
          <w:rFonts w:ascii="Times New Roman" w:eastAsia="Times New Roman" w:hAnsi="Times New Roman"/>
          <w:bCs/>
          <w:color w:val="444444"/>
          <w:sz w:val="28"/>
          <w:szCs w:val="28"/>
        </w:rPr>
        <w:t xml:space="preserve"> </w:t>
      </w:r>
      <w:r w:rsidR="000A6271" w:rsidRPr="009065E3">
        <w:rPr>
          <w:rFonts w:ascii="Times New Roman" w:eastAsia="Times New Roman" w:hAnsi="Times New Roman"/>
          <w:bCs/>
          <w:color w:val="444444"/>
          <w:sz w:val="28"/>
          <w:szCs w:val="28"/>
        </w:rPr>
        <w:t>II</w:t>
      </w:r>
      <w:r w:rsidR="00330778" w:rsidRPr="009065E3">
        <w:rPr>
          <w:rFonts w:ascii="Times New Roman" w:eastAsia="Times New Roman" w:hAnsi="Times New Roman"/>
          <w:bCs/>
          <w:color w:val="444444"/>
          <w:sz w:val="28"/>
          <w:szCs w:val="28"/>
        </w:rPr>
        <w:t xml:space="preserve">. </w:t>
      </w:r>
      <w:r w:rsidR="00330778" w:rsidRPr="009065E3">
        <w:rPr>
          <w:rFonts w:ascii="Times New Roman" w:eastAsia="Times New Roman" w:hAnsi="Times New Roman"/>
          <w:bCs/>
          <w:iCs/>
          <w:color w:val="auto"/>
          <w:sz w:val="28"/>
          <w:szCs w:val="28"/>
        </w:rPr>
        <w:t xml:space="preserve">Perioada examenelor de aptitudini </w:t>
      </w:r>
      <w:r w:rsidR="0099706E" w:rsidRPr="009065E3">
        <w:rPr>
          <w:rFonts w:ascii="Times New Roman" w:eastAsia="Times New Roman" w:hAnsi="Times New Roman"/>
          <w:bCs/>
          <w:color w:val="auto"/>
          <w:sz w:val="28"/>
          <w:szCs w:val="28"/>
        </w:rPr>
        <w:t>va avea loc în intervalul</w:t>
      </w:r>
      <w:r w:rsidR="00C917DF" w:rsidRPr="009065E3">
        <w:rPr>
          <w:rFonts w:ascii="Times New Roman" w:eastAsia="Times New Roman" w:hAnsi="Times New Roman"/>
          <w:bCs/>
          <w:color w:val="auto"/>
          <w:sz w:val="28"/>
          <w:szCs w:val="28"/>
        </w:rPr>
        <w:t>:</w:t>
      </w:r>
      <w:r w:rsidR="009065E3">
        <w:rPr>
          <w:rFonts w:ascii="Times New Roman" w:eastAsia="Times New Roman" w:hAnsi="Times New Roman"/>
          <w:bCs/>
          <w:color w:val="auto"/>
          <w:sz w:val="28"/>
          <w:szCs w:val="28"/>
        </w:rPr>
        <w:t xml:space="preserve"> </w:t>
      </w:r>
    </w:p>
    <w:p w14:paraId="3F8FD9FE" w14:textId="2BEA06C6" w:rsidR="0099706E" w:rsidRPr="004C5D5E" w:rsidRDefault="009065E3" w:rsidP="005C58CB">
      <w:pPr>
        <w:shd w:val="clear" w:color="auto" w:fill="FFFFFF"/>
        <w:jc w:val="both"/>
        <w:textAlignment w:val="baseline"/>
        <w:rPr>
          <w:rFonts w:ascii="Times New Roman" w:eastAsia="Times New Roman" w:hAnsi="Times New Roman"/>
          <w:bCs/>
          <w:color w:val="auto"/>
          <w:sz w:val="28"/>
          <w:szCs w:val="28"/>
        </w:rPr>
      </w:pPr>
      <w:r>
        <w:rPr>
          <w:rFonts w:ascii="Times New Roman" w:eastAsia="Times New Roman" w:hAnsi="Times New Roman"/>
          <w:b/>
          <w:bCs/>
          <w:color w:val="auto"/>
          <w:sz w:val="28"/>
          <w:szCs w:val="28"/>
        </w:rPr>
        <w:t xml:space="preserve">   </w:t>
      </w:r>
      <w:r w:rsidR="00DC2C79">
        <w:rPr>
          <w:rFonts w:ascii="Times New Roman" w:eastAsia="Times New Roman" w:hAnsi="Times New Roman"/>
          <w:b/>
          <w:bCs/>
          <w:color w:val="auto"/>
          <w:sz w:val="28"/>
          <w:szCs w:val="28"/>
        </w:rPr>
        <w:t>22 –  26 NOIEMBRIE</w:t>
      </w:r>
      <w:r w:rsidR="00A55ED0" w:rsidRPr="00A55ED0">
        <w:rPr>
          <w:rFonts w:ascii="Times New Roman" w:eastAsia="Times New Roman" w:hAnsi="Times New Roman"/>
          <w:b/>
          <w:bCs/>
          <w:color w:val="auto"/>
          <w:sz w:val="28"/>
          <w:szCs w:val="28"/>
        </w:rPr>
        <w:t xml:space="preserve"> 2021</w:t>
      </w:r>
      <w:r w:rsidR="00AD1F71">
        <w:rPr>
          <w:rFonts w:ascii="Times New Roman" w:eastAsia="Times New Roman" w:hAnsi="Times New Roman"/>
          <w:b/>
          <w:bCs/>
          <w:color w:val="auto"/>
          <w:sz w:val="28"/>
          <w:szCs w:val="28"/>
        </w:rPr>
        <w:t>.</w:t>
      </w:r>
    </w:p>
    <w:p w14:paraId="70A2542A" w14:textId="3400B87F" w:rsidR="002071EC" w:rsidRPr="00AD1F71" w:rsidRDefault="004C5D5E" w:rsidP="005C58CB">
      <w:pPr>
        <w:shd w:val="clear" w:color="auto" w:fill="FFFFFF"/>
        <w:jc w:val="both"/>
        <w:textAlignment w:val="baseline"/>
        <w:rPr>
          <w:rFonts w:ascii="Times New Roman" w:hAnsi="Times New Roman"/>
          <w:bCs/>
          <w:color w:val="000000"/>
          <w:sz w:val="28"/>
          <w:szCs w:val="28"/>
        </w:rPr>
      </w:pPr>
      <w:r>
        <w:rPr>
          <w:rFonts w:ascii="Times New Roman" w:eastAsia="Times New Roman" w:hAnsi="Times New Roman"/>
          <w:bCs/>
          <w:color w:val="auto"/>
          <w:sz w:val="28"/>
          <w:szCs w:val="28"/>
        </w:rPr>
        <w:t xml:space="preserve">  </w:t>
      </w:r>
      <w:r w:rsidR="002071EC" w:rsidRPr="00AD1F71">
        <w:rPr>
          <w:rFonts w:ascii="Times New Roman" w:eastAsia="Times New Roman" w:hAnsi="Times New Roman"/>
          <w:bCs/>
          <w:color w:val="auto"/>
          <w:sz w:val="28"/>
          <w:szCs w:val="28"/>
        </w:rPr>
        <w:t>Comisiile de examen se stabi</w:t>
      </w:r>
      <w:r w:rsidR="00AD1F71">
        <w:rPr>
          <w:rFonts w:ascii="Times New Roman" w:eastAsia="Times New Roman" w:hAnsi="Times New Roman"/>
          <w:bCs/>
          <w:color w:val="auto"/>
          <w:sz w:val="28"/>
          <w:szCs w:val="28"/>
        </w:rPr>
        <w:t xml:space="preserve">lesc prin decizie </w:t>
      </w:r>
      <w:r w:rsidR="0099706E">
        <w:rPr>
          <w:rFonts w:ascii="Times New Roman" w:eastAsia="Times New Roman" w:hAnsi="Times New Roman"/>
          <w:bCs/>
          <w:color w:val="auto"/>
          <w:sz w:val="28"/>
          <w:szCs w:val="28"/>
        </w:rPr>
        <w:t xml:space="preserve">scrisă </w:t>
      </w:r>
      <w:r w:rsidR="00AD1F71">
        <w:rPr>
          <w:rFonts w:ascii="Times New Roman" w:eastAsia="Times New Roman" w:hAnsi="Times New Roman"/>
          <w:bCs/>
          <w:color w:val="auto"/>
          <w:sz w:val="28"/>
          <w:szCs w:val="28"/>
        </w:rPr>
        <w:t>a managerului.</w:t>
      </w:r>
    </w:p>
    <w:p w14:paraId="34131A4A" w14:textId="77777777" w:rsidR="00755C2F" w:rsidRDefault="00755C2F" w:rsidP="005C58CB">
      <w:pPr>
        <w:shd w:val="clear" w:color="auto" w:fill="FFFFFF"/>
        <w:jc w:val="both"/>
        <w:textAlignment w:val="baseline"/>
        <w:rPr>
          <w:rFonts w:ascii="Times New Roman" w:hAnsi="Times New Roman" w:cs="Times New Roman"/>
          <w:b/>
          <w:sz w:val="28"/>
          <w:szCs w:val="28"/>
          <w:u w:val="single"/>
        </w:rPr>
      </w:pPr>
    </w:p>
    <w:p w14:paraId="33715BF9" w14:textId="77777777" w:rsidR="00182E0A" w:rsidRDefault="00182E0A" w:rsidP="00DD0DDD">
      <w:pPr>
        <w:shd w:val="clear" w:color="auto" w:fill="FFFFFF"/>
        <w:jc w:val="both"/>
        <w:textAlignment w:val="baseline"/>
        <w:rPr>
          <w:rFonts w:ascii="Times New Roman" w:hAnsi="Times New Roman" w:cs="Times New Roman"/>
          <w:bCs/>
          <w:sz w:val="28"/>
          <w:szCs w:val="28"/>
        </w:rPr>
      </w:pPr>
    </w:p>
    <w:p w14:paraId="1E3BDDB0" w14:textId="35675CC1" w:rsidR="00DD0DDD" w:rsidRDefault="00DC2C79" w:rsidP="00DD0DDD">
      <w:pPr>
        <w:shd w:val="clear" w:color="auto" w:fill="FFFFFF"/>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   III</w:t>
      </w:r>
      <w:r w:rsidR="000A6271" w:rsidRPr="004C5D5E">
        <w:rPr>
          <w:rFonts w:ascii="Times New Roman" w:hAnsi="Times New Roman" w:cs="Times New Roman"/>
          <w:bCs/>
          <w:sz w:val="28"/>
          <w:szCs w:val="28"/>
        </w:rPr>
        <w:t>.</w:t>
      </w:r>
      <w:r w:rsidR="000A6271">
        <w:rPr>
          <w:rFonts w:ascii="Times New Roman" w:hAnsi="Times New Roman" w:cs="Times New Roman"/>
          <w:bCs/>
          <w:sz w:val="28"/>
          <w:szCs w:val="28"/>
        </w:rPr>
        <w:t xml:space="preserve"> </w:t>
      </w:r>
      <w:r w:rsidR="0050326B" w:rsidRPr="0050326B">
        <w:rPr>
          <w:rFonts w:ascii="Times New Roman" w:hAnsi="Times New Roman" w:cs="Times New Roman"/>
          <w:bCs/>
          <w:sz w:val="28"/>
          <w:szCs w:val="28"/>
        </w:rPr>
        <w:t xml:space="preserve">Testările </w:t>
      </w:r>
      <w:r w:rsidR="00BA1720">
        <w:rPr>
          <w:rFonts w:ascii="Times New Roman" w:hAnsi="Times New Roman" w:cs="Times New Roman"/>
          <w:bCs/>
          <w:sz w:val="28"/>
          <w:szCs w:val="28"/>
        </w:rPr>
        <w:t>privind aptitudinile</w:t>
      </w:r>
      <w:r w:rsidR="00DD0DDD">
        <w:rPr>
          <w:rFonts w:ascii="Times New Roman" w:hAnsi="Times New Roman" w:cs="Times New Roman"/>
          <w:bCs/>
          <w:sz w:val="28"/>
          <w:szCs w:val="28"/>
        </w:rPr>
        <w:t xml:space="preserve"> sunt</w:t>
      </w:r>
      <w:r w:rsidR="00182E0A">
        <w:rPr>
          <w:rFonts w:ascii="Times New Roman" w:hAnsi="Times New Roman" w:cs="Times New Roman"/>
          <w:bCs/>
          <w:sz w:val="28"/>
          <w:szCs w:val="28"/>
        </w:rPr>
        <w:t>:</w:t>
      </w:r>
    </w:p>
    <w:p w14:paraId="77DABA58" w14:textId="77777777" w:rsidR="00182E0A" w:rsidRDefault="00182E0A" w:rsidP="00DD0DDD">
      <w:pPr>
        <w:shd w:val="clear" w:color="auto" w:fill="FFFFFF"/>
        <w:jc w:val="both"/>
        <w:textAlignment w:val="baseline"/>
        <w:rPr>
          <w:rFonts w:ascii="Times New Roman" w:hAnsi="Times New Roman" w:cs="Times New Roman"/>
          <w:bCs/>
          <w:sz w:val="28"/>
          <w:szCs w:val="28"/>
        </w:rPr>
      </w:pPr>
    </w:p>
    <w:p w14:paraId="1D3FF6BE" w14:textId="77777777" w:rsidR="00FE5A50" w:rsidRPr="00B72E29" w:rsidRDefault="00FE5A50" w:rsidP="00B72E29">
      <w:pPr>
        <w:shd w:val="clear" w:color="auto" w:fill="FFFFFF"/>
        <w:jc w:val="both"/>
        <w:textAlignment w:val="baseline"/>
        <w:rPr>
          <w:rFonts w:ascii="Times New Roman" w:hAnsi="Times New Roman" w:cs="Times New Roman"/>
          <w:bCs/>
          <w:sz w:val="28"/>
          <w:szCs w:val="28"/>
        </w:rPr>
      </w:pPr>
    </w:p>
    <w:p w14:paraId="3528B356" w14:textId="6AB35E40" w:rsidR="00F02B53" w:rsidRDefault="009F23BF" w:rsidP="003637C4">
      <w:pPr>
        <w:pStyle w:val="ListParagraph"/>
        <w:numPr>
          <w:ilvl w:val="0"/>
          <w:numId w:val="18"/>
        </w:numPr>
        <w:shd w:val="clear" w:color="auto" w:fill="FFFFFF"/>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Compartimentul </w:t>
      </w:r>
      <w:r w:rsidRPr="00FE5A50">
        <w:rPr>
          <w:rFonts w:ascii="Times New Roman" w:hAnsi="Times New Roman" w:cs="Times New Roman"/>
          <w:b/>
          <w:bCs/>
          <w:sz w:val="28"/>
          <w:szCs w:val="28"/>
        </w:rPr>
        <w:t xml:space="preserve">Muzică – </w:t>
      </w:r>
      <w:r w:rsidR="00182E0A" w:rsidRPr="00FE5A50">
        <w:rPr>
          <w:rFonts w:ascii="Times New Roman" w:hAnsi="Times New Roman" w:cs="Times New Roman"/>
          <w:b/>
          <w:bCs/>
          <w:sz w:val="28"/>
          <w:szCs w:val="28"/>
        </w:rPr>
        <w:t>S</w:t>
      </w:r>
      <w:r w:rsidRPr="00FE5A50">
        <w:rPr>
          <w:rFonts w:ascii="Times New Roman" w:hAnsi="Times New Roman" w:cs="Times New Roman"/>
          <w:b/>
          <w:bCs/>
          <w:sz w:val="28"/>
          <w:szCs w:val="28"/>
        </w:rPr>
        <w:t xml:space="preserve">pecializări </w:t>
      </w:r>
      <w:r w:rsidRPr="00FE5A50">
        <w:rPr>
          <w:rFonts w:ascii="Times New Roman" w:hAnsi="Times New Roman" w:cs="Times New Roman"/>
          <w:b/>
          <w:bCs/>
          <w:sz w:val="28"/>
          <w:szCs w:val="28"/>
          <w:lang w:val="en-US"/>
        </w:rPr>
        <w:t>:</w:t>
      </w:r>
      <w:r>
        <w:rPr>
          <w:rFonts w:ascii="Times New Roman" w:hAnsi="Times New Roman" w:cs="Times New Roman"/>
          <w:bCs/>
          <w:sz w:val="28"/>
          <w:szCs w:val="28"/>
          <w:lang w:val="en-US"/>
        </w:rPr>
        <w:t xml:space="preserve"> </w:t>
      </w:r>
      <w:r w:rsidR="0050326B" w:rsidRPr="003637C4">
        <w:rPr>
          <w:rFonts w:ascii="Times New Roman" w:hAnsi="Times New Roman" w:cs="Times New Roman"/>
          <w:bCs/>
          <w:sz w:val="28"/>
          <w:szCs w:val="28"/>
        </w:rPr>
        <w:t xml:space="preserve"> </w:t>
      </w:r>
      <w:r w:rsidR="0050326B" w:rsidRPr="0061792B">
        <w:rPr>
          <w:rFonts w:ascii="Times New Roman" w:hAnsi="Times New Roman" w:cs="Times New Roman"/>
          <w:b/>
          <w:sz w:val="28"/>
          <w:szCs w:val="28"/>
        </w:rPr>
        <w:t>Canto</w:t>
      </w:r>
      <w:r w:rsidR="008D364A">
        <w:rPr>
          <w:rFonts w:ascii="Times New Roman" w:hAnsi="Times New Roman" w:cs="Times New Roman"/>
          <w:bCs/>
          <w:sz w:val="28"/>
          <w:szCs w:val="28"/>
        </w:rPr>
        <w:t xml:space="preserve"> (Muzică Ușoar</w:t>
      </w:r>
      <w:r w:rsidR="00F01B40">
        <w:rPr>
          <w:rFonts w:ascii="Times New Roman" w:hAnsi="Times New Roman" w:cs="Times New Roman"/>
          <w:bCs/>
          <w:sz w:val="28"/>
          <w:szCs w:val="28"/>
        </w:rPr>
        <w:t>ă, Populară, Clasic)</w:t>
      </w:r>
      <w:r w:rsidR="0050326B" w:rsidRPr="003637C4">
        <w:rPr>
          <w:rFonts w:ascii="Times New Roman" w:hAnsi="Times New Roman" w:cs="Times New Roman"/>
          <w:bCs/>
          <w:sz w:val="28"/>
          <w:szCs w:val="28"/>
        </w:rPr>
        <w:t xml:space="preserve"> și </w:t>
      </w:r>
      <w:r w:rsidR="0050326B" w:rsidRPr="0061792B">
        <w:rPr>
          <w:rFonts w:ascii="Times New Roman" w:hAnsi="Times New Roman" w:cs="Times New Roman"/>
          <w:b/>
          <w:sz w:val="28"/>
          <w:szCs w:val="28"/>
        </w:rPr>
        <w:t>Instrumente</w:t>
      </w:r>
      <w:r w:rsidR="0050326B" w:rsidRPr="003637C4">
        <w:rPr>
          <w:rFonts w:ascii="Times New Roman" w:hAnsi="Times New Roman" w:cs="Times New Roman"/>
          <w:bCs/>
          <w:sz w:val="28"/>
          <w:szCs w:val="28"/>
        </w:rPr>
        <w:t xml:space="preserve"> </w:t>
      </w:r>
      <w:r w:rsidR="00F01B40">
        <w:rPr>
          <w:rFonts w:ascii="Times New Roman" w:hAnsi="Times New Roman" w:cs="Times New Roman"/>
          <w:bCs/>
          <w:sz w:val="28"/>
          <w:szCs w:val="28"/>
        </w:rPr>
        <w:t>(Chitară, Vioară, Instrumen</w:t>
      </w:r>
      <w:r w:rsidR="00BD005F">
        <w:rPr>
          <w:rFonts w:ascii="Times New Roman" w:hAnsi="Times New Roman" w:cs="Times New Roman"/>
          <w:bCs/>
          <w:sz w:val="28"/>
          <w:szCs w:val="28"/>
        </w:rPr>
        <w:t>t</w:t>
      </w:r>
      <w:r w:rsidR="00F01B40">
        <w:rPr>
          <w:rFonts w:ascii="Times New Roman" w:hAnsi="Times New Roman" w:cs="Times New Roman"/>
          <w:bCs/>
          <w:sz w:val="28"/>
          <w:szCs w:val="28"/>
        </w:rPr>
        <w:t>e de suflat populare, Instrumente de suflat de alamă, Percuție, Acordeon, Improvizație Jazz)</w:t>
      </w:r>
      <w:r w:rsidR="00DD0DDD" w:rsidRPr="003637C4">
        <w:rPr>
          <w:rFonts w:ascii="Times New Roman" w:hAnsi="Times New Roman" w:cs="Times New Roman"/>
          <w:bCs/>
          <w:sz w:val="28"/>
          <w:szCs w:val="28"/>
        </w:rPr>
        <w:t xml:space="preserve"> </w:t>
      </w:r>
    </w:p>
    <w:p w14:paraId="2D78E7BF" w14:textId="37D249DF" w:rsidR="00DD0DDD" w:rsidRPr="00F02B53" w:rsidRDefault="00593BBF" w:rsidP="00F02B53">
      <w:pPr>
        <w:pStyle w:val="ListParagraph"/>
        <w:numPr>
          <w:ilvl w:val="0"/>
          <w:numId w:val="19"/>
        </w:numPr>
        <w:shd w:val="clear" w:color="auto" w:fill="FFFFFF"/>
        <w:jc w:val="both"/>
        <w:textAlignment w:val="baseline"/>
        <w:rPr>
          <w:rFonts w:ascii="Times New Roman" w:hAnsi="Times New Roman" w:cs="Times New Roman"/>
          <w:bCs/>
          <w:sz w:val="28"/>
          <w:szCs w:val="28"/>
        </w:rPr>
      </w:pPr>
      <w:r>
        <w:rPr>
          <w:rFonts w:ascii="Times New Roman" w:hAnsi="Times New Roman" w:cs="Times New Roman"/>
          <w:bCs/>
          <w:sz w:val="28"/>
          <w:szCs w:val="28"/>
        </w:rPr>
        <w:t>Auz muzical</w:t>
      </w:r>
    </w:p>
    <w:p w14:paraId="2145104E" w14:textId="0CCE78E2" w:rsidR="007F3908" w:rsidRDefault="00593BBF" w:rsidP="00F02B53">
      <w:pPr>
        <w:pStyle w:val="ListParagraph"/>
        <w:numPr>
          <w:ilvl w:val="0"/>
          <w:numId w:val="19"/>
        </w:numPr>
        <w:shd w:val="clear" w:color="auto" w:fill="FFFFFF"/>
        <w:jc w:val="both"/>
        <w:textAlignment w:val="baseline"/>
        <w:rPr>
          <w:rFonts w:ascii="Times New Roman" w:hAnsi="Times New Roman" w:cs="Times New Roman"/>
          <w:bCs/>
          <w:sz w:val="28"/>
          <w:szCs w:val="28"/>
        </w:rPr>
      </w:pPr>
      <w:r>
        <w:rPr>
          <w:rFonts w:ascii="Times New Roman" w:hAnsi="Times New Roman" w:cs="Times New Roman"/>
          <w:bCs/>
          <w:sz w:val="28"/>
          <w:szCs w:val="28"/>
        </w:rPr>
        <w:t>Ritm</w:t>
      </w:r>
    </w:p>
    <w:p w14:paraId="1FFA2283" w14:textId="63D6CFD6" w:rsidR="00F02B53" w:rsidRPr="00F02B53" w:rsidRDefault="00593BBF" w:rsidP="00F02B53">
      <w:pPr>
        <w:pStyle w:val="ListParagraph"/>
        <w:numPr>
          <w:ilvl w:val="0"/>
          <w:numId w:val="19"/>
        </w:numPr>
        <w:shd w:val="clear" w:color="auto" w:fill="FFFFFF"/>
        <w:jc w:val="both"/>
        <w:textAlignment w:val="baseline"/>
        <w:rPr>
          <w:rFonts w:ascii="Times New Roman" w:hAnsi="Times New Roman" w:cs="Times New Roman"/>
          <w:bCs/>
          <w:sz w:val="28"/>
          <w:szCs w:val="28"/>
        </w:rPr>
      </w:pPr>
      <w:r>
        <w:rPr>
          <w:rFonts w:ascii="Times New Roman" w:hAnsi="Times New Roman" w:cs="Times New Roman"/>
          <w:bCs/>
          <w:sz w:val="28"/>
          <w:szCs w:val="28"/>
        </w:rPr>
        <w:t>Memorie muzicală</w:t>
      </w:r>
    </w:p>
    <w:p w14:paraId="5B36CDA0" w14:textId="5F9243AC" w:rsidR="00BA1720" w:rsidRDefault="00BA1720" w:rsidP="00DD0DDD">
      <w:pPr>
        <w:pStyle w:val="ListParagraph"/>
        <w:shd w:val="clear" w:color="auto" w:fill="FFFFFF"/>
        <w:jc w:val="both"/>
        <w:textAlignment w:val="baseline"/>
        <w:rPr>
          <w:rFonts w:ascii="Times New Roman" w:hAnsi="Times New Roman" w:cs="Times New Roman"/>
          <w:bCs/>
          <w:sz w:val="28"/>
          <w:szCs w:val="28"/>
        </w:rPr>
      </w:pPr>
    </w:p>
    <w:p w14:paraId="1B8DC4C0" w14:textId="77777777" w:rsidR="00167EC6" w:rsidRPr="00167EC6" w:rsidRDefault="00167EC6" w:rsidP="00167EC6">
      <w:pPr>
        <w:shd w:val="clear" w:color="auto" w:fill="FFFFFF"/>
        <w:jc w:val="both"/>
        <w:textAlignment w:val="baseline"/>
        <w:rPr>
          <w:rFonts w:ascii="Times New Roman" w:hAnsi="Times New Roman" w:cs="Times New Roman"/>
          <w:bCs/>
          <w:sz w:val="28"/>
          <w:szCs w:val="28"/>
        </w:rPr>
      </w:pPr>
    </w:p>
    <w:p w14:paraId="1DE602AF" w14:textId="77777777" w:rsidR="007F3908" w:rsidRDefault="007F3908" w:rsidP="00330778">
      <w:pPr>
        <w:shd w:val="clear" w:color="auto" w:fill="FFFFFF"/>
        <w:jc w:val="both"/>
        <w:textAlignment w:val="baseline"/>
        <w:rPr>
          <w:rFonts w:ascii="Times New Roman" w:hAnsi="Times New Roman" w:cs="Times New Roman"/>
          <w:b/>
          <w:sz w:val="28"/>
          <w:szCs w:val="28"/>
        </w:rPr>
      </w:pPr>
    </w:p>
    <w:p w14:paraId="077A34B3" w14:textId="798C8AC4" w:rsidR="00330778" w:rsidRPr="00167EC6" w:rsidRDefault="00214CB1" w:rsidP="00167EC6">
      <w:pPr>
        <w:rPr>
          <w:rFonts w:ascii="Times New Roman" w:hAnsi="Times New Roman" w:cs="Times New Roman"/>
          <w:color w:val="auto"/>
          <w:sz w:val="28"/>
          <w:szCs w:val="28"/>
        </w:rPr>
      </w:pPr>
      <w:r w:rsidRPr="00AA2481">
        <w:rPr>
          <w:rFonts w:ascii="Times New Roman" w:hAnsi="Times New Roman" w:cs="Times New Roman"/>
          <w:b/>
          <w:bCs/>
          <w:color w:val="auto"/>
          <w:sz w:val="28"/>
          <w:szCs w:val="28"/>
        </w:rPr>
        <w:t xml:space="preserve">    </w:t>
      </w:r>
      <w:r w:rsidRPr="00AA2481">
        <w:rPr>
          <w:rFonts w:ascii="Times New Roman" w:hAnsi="Times New Roman" w:cs="Times New Roman"/>
          <w:b/>
          <w:bCs/>
          <w:color w:val="auto"/>
          <w:sz w:val="28"/>
          <w:szCs w:val="28"/>
          <w:u w:val="single"/>
        </w:rPr>
        <w:t>NOTĂ !</w:t>
      </w:r>
      <w:r>
        <w:rPr>
          <w:rFonts w:ascii="Times New Roman" w:hAnsi="Times New Roman" w:cs="Times New Roman"/>
          <w:color w:val="auto"/>
          <w:sz w:val="28"/>
          <w:szCs w:val="28"/>
        </w:rPr>
        <w:t xml:space="preserve"> </w:t>
      </w:r>
      <w:r w:rsidR="00167EC6" w:rsidRPr="00167EC6">
        <w:rPr>
          <w:rFonts w:ascii="Times New Roman" w:hAnsi="Times New Roman" w:cs="Times New Roman"/>
          <w:color w:val="auto"/>
          <w:sz w:val="28"/>
          <w:szCs w:val="28"/>
        </w:rPr>
        <w:t xml:space="preserve">Conform prevederilor </w:t>
      </w:r>
      <w:r w:rsidR="00167EC6" w:rsidRPr="00167EC6">
        <w:rPr>
          <w:rFonts w:ascii="Times New Roman" w:eastAsia="Times New Roman" w:hAnsi="Times New Roman" w:cs="Times New Roman"/>
          <w:color w:val="auto"/>
          <w:sz w:val="28"/>
          <w:szCs w:val="28"/>
          <w:shd w:val="clear" w:color="auto" w:fill="FFFFFF"/>
          <w:lang w:val="en-US" w:eastAsia="en-US" w:bidi="ar-SA"/>
        </w:rPr>
        <w:t>Hotărârii nr. 1.183/2021 privind prelungirea stării de alertă pe teritoriul României începând cu data de 9 noiembrie 2021, precum și stabilirea măsurilor care se aplică pe durata acesteia pentru prevenirea și combaterea efectelor pandemiei de COVID-19</w:t>
      </w:r>
      <w:r>
        <w:rPr>
          <w:rFonts w:ascii="Times New Roman" w:eastAsia="Times New Roman" w:hAnsi="Times New Roman" w:cs="Times New Roman"/>
          <w:color w:val="auto"/>
          <w:sz w:val="28"/>
          <w:szCs w:val="28"/>
          <w:shd w:val="clear" w:color="auto" w:fill="FFFFFF"/>
          <w:lang w:val="en-US" w:eastAsia="en-US" w:bidi="ar-SA"/>
        </w:rPr>
        <w:t>,</w:t>
      </w:r>
    </w:p>
    <w:p w14:paraId="3CB34623" w14:textId="238D325A" w:rsidR="00330778" w:rsidRPr="00214CB1" w:rsidRDefault="00167EC6" w:rsidP="008D58C0">
      <w:pPr>
        <w:pStyle w:val="Heading3"/>
        <w:numPr>
          <w:ilvl w:val="0"/>
          <w:numId w:val="0"/>
        </w:numPr>
        <w:spacing w:before="0" w:after="0"/>
        <w:jc w:val="both"/>
        <w:rPr>
          <w:color w:val="auto"/>
          <w:sz w:val="28"/>
          <w:szCs w:val="28"/>
          <w:lang w:val="ro-RO"/>
        </w:rPr>
      </w:pPr>
      <w:r w:rsidRPr="00214CB1">
        <w:rPr>
          <w:color w:val="auto"/>
          <w:sz w:val="28"/>
          <w:szCs w:val="28"/>
          <w:lang w:val="ro-RO"/>
        </w:rPr>
        <w:t>Accesul persoanelor, cu excepția angajaților, a participanților în cadrul procedurilor judiciare, disciplinare, contravenționale, administrativ-jurisdicționale și a celor administrative din motive de ordine și siguranță publică, a persoanelor care necesită servicii medicale și prestații sociale, precum și a persoanelor care se prezintă la centrele de vaccinare în vederea administrării unei doze de vaccin, în incintele instituțiilor publice centrale și locale, regiilor autonome și operatoriilor economici cu capital public este permis doar celor care fac dovada vaccinării împotriva virusului SARS-CoV-2 și pentru care au trecut 10 zile de la finalizarea schemei complete de vaccinare, care prezintă rezultatul negativ al unui test RT-PCR pentru infecția cu virusul SARS-CoV-2 nu mai vechi de 72 de ore sau rezultatul negativ certificat al unui test antigen rapid pentru infecția cu virusul SARS-CoV-2 nu mai vechi de 48 de ore, respectiv care se află în perioada cuprinsă între a 15-a zi și a 180-a zi ulterioară confirmării infectării cu virusul SARS-CoV-2.</w:t>
      </w:r>
    </w:p>
    <w:p w14:paraId="7569225E" w14:textId="7515BA9D" w:rsidR="005F298D" w:rsidRPr="00B72E29" w:rsidRDefault="005F298D" w:rsidP="00CA12B9">
      <w:pPr>
        <w:pStyle w:val="Heading3"/>
        <w:numPr>
          <w:ilvl w:val="0"/>
          <w:numId w:val="0"/>
        </w:numPr>
        <w:spacing w:before="0" w:after="0"/>
        <w:jc w:val="both"/>
        <w:rPr>
          <w:b w:val="0"/>
          <w:bCs w:val="0"/>
          <w:sz w:val="28"/>
          <w:szCs w:val="28"/>
          <w:lang w:val="ro-RO"/>
        </w:rPr>
      </w:pPr>
    </w:p>
    <w:sectPr w:rsidR="005F298D" w:rsidRPr="00B72E29" w:rsidSect="00E447DC">
      <w:footerReference w:type="default" r:id="rId9"/>
      <w:pgSz w:w="11906" w:h="16838"/>
      <w:pgMar w:top="284" w:right="1196" w:bottom="1134" w:left="1134" w:header="0" w:footer="0"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6783" w14:textId="77777777" w:rsidR="001B0EAB" w:rsidRDefault="001B0EAB">
      <w:r>
        <w:separator/>
      </w:r>
    </w:p>
  </w:endnote>
  <w:endnote w:type="continuationSeparator" w:id="0">
    <w:p w14:paraId="3CF8A3D7" w14:textId="77777777" w:rsidR="001B0EAB" w:rsidRDefault="001B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iberation Serif">
    <w:altName w:val="Times New Roman"/>
    <w:charset w:val="01"/>
    <w:family w:val="roman"/>
    <w:pitch w:val="variable"/>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457083"/>
      <w:docPartObj>
        <w:docPartGallery w:val="Page Numbers (Bottom of Page)"/>
        <w:docPartUnique/>
      </w:docPartObj>
    </w:sdtPr>
    <w:sdtEndPr/>
    <w:sdtContent>
      <w:p w14:paraId="446FCAB3" w14:textId="77777777" w:rsidR="008907D6" w:rsidRDefault="004B2364">
        <w:pPr>
          <w:pStyle w:val="Footer"/>
          <w:pBdr>
            <w:top w:val="single" w:sz="4" w:space="1" w:color="D9D9D9"/>
          </w:pBdr>
          <w:jc w:val="right"/>
        </w:pPr>
        <w:r>
          <w:fldChar w:fldCharType="begin"/>
        </w:r>
        <w:r>
          <w:instrText>PAGE</w:instrText>
        </w:r>
        <w:r>
          <w:fldChar w:fldCharType="separate"/>
        </w:r>
        <w:r w:rsidR="00214CB1">
          <w:rPr>
            <w:noProof/>
          </w:rPr>
          <w:t>4</w:t>
        </w:r>
        <w:r>
          <w:fldChar w:fldCharType="end"/>
        </w:r>
        <w:r>
          <w:t xml:space="preserve"> | </w:t>
        </w:r>
        <w:r>
          <w:rPr>
            <w:color w:val="7F7F7F" w:themeColor="background1" w:themeShade="7F"/>
            <w:spacing w:val="60"/>
          </w:rPr>
          <w:t>Pag.</w:t>
        </w:r>
      </w:p>
    </w:sdtContent>
  </w:sdt>
  <w:p w14:paraId="0FBFFCA9" w14:textId="77777777" w:rsidR="008907D6" w:rsidRDefault="0089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0F27" w14:textId="77777777" w:rsidR="001B0EAB" w:rsidRDefault="001B0EAB">
      <w:r>
        <w:separator/>
      </w:r>
    </w:p>
  </w:footnote>
  <w:footnote w:type="continuationSeparator" w:id="0">
    <w:p w14:paraId="4002F928" w14:textId="77777777" w:rsidR="001B0EAB" w:rsidRDefault="001B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BED"/>
    <w:multiLevelType w:val="hybridMultilevel"/>
    <w:tmpl w:val="2E501D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400AC1"/>
    <w:multiLevelType w:val="hybridMultilevel"/>
    <w:tmpl w:val="BE740882"/>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D52367B"/>
    <w:multiLevelType w:val="hybridMultilevel"/>
    <w:tmpl w:val="8588274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B97C36"/>
    <w:multiLevelType w:val="hybridMultilevel"/>
    <w:tmpl w:val="D0386B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050487"/>
    <w:multiLevelType w:val="hybridMultilevel"/>
    <w:tmpl w:val="D9228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73CB0"/>
    <w:multiLevelType w:val="hybridMultilevel"/>
    <w:tmpl w:val="E772AF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A8E3535"/>
    <w:multiLevelType w:val="hybridMultilevel"/>
    <w:tmpl w:val="F104A90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32D6735C"/>
    <w:multiLevelType w:val="multilevel"/>
    <w:tmpl w:val="D862D090"/>
    <w:lvl w:ilvl="0">
      <w:start w:val="1"/>
      <w:numFmt w:val="bullet"/>
      <w:lvlText w:val="-"/>
      <w:lvlJc w:val="left"/>
      <w:pPr>
        <w:tabs>
          <w:tab w:val="num" w:pos="720"/>
        </w:tabs>
        <w:ind w:left="720" w:hanging="360"/>
      </w:pPr>
      <w:rPr>
        <w:rFonts w:ascii="Times New Roman" w:hAnsi="Times New Roman"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8A4173"/>
    <w:multiLevelType w:val="hybridMultilevel"/>
    <w:tmpl w:val="15C43D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0DE418A"/>
    <w:multiLevelType w:val="hybridMultilevel"/>
    <w:tmpl w:val="3D4604D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13716CA"/>
    <w:multiLevelType w:val="multilevel"/>
    <w:tmpl w:val="0DF6DD1A"/>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6E2D99"/>
    <w:multiLevelType w:val="multilevel"/>
    <w:tmpl w:val="011CD624"/>
    <w:lvl w:ilvl="0">
      <w:start w:val="1"/>
      <w:numFmt w:val="decimal"/>
      <w:lvlText w:val="%1."/>
      <w:lvlJc w:val="left"/>
      <w:pPr>
        <w:ind w:left="432" w:hanging="432"/>
      </w:pPr>
      <w:rPr>
        <w:rFonts w:hint="default"/>
      </w:rPr>
    </w:lvl>
    <w:lvl w:ilvl="1">
      <w:start w:val="1"/>
      <w:numFmt w:val="none"/>
      <w:suff w:val="nothing"/>
      <w:lvlText w:val=""/>
      <w:lvlJc w:val="left"/>
      <w:pPr>
        <w:ind w:left="576" w:hanging="576"/>
      </w:pPr>
    </w:lvl>
    <w:lvl w:ilvl="2">
      <w:start w:val="1"/>
      <w:numFmt w:val="bullet"/>
      <w:lvlText w:val=""/>
      <w:lvlJc w:val="left"/>
      <w:pPr>
        <w:ind w:left="720" w:hanging="720"/>
      </w:pPr>
      <w:rPr>
        <w:rFonts w:ascii="Wingdings" w:hAnsi="Wingdings" w:hint="default"/>
      </w:rPr>
    </w:lvl>
    <w:lvl w:ilvl="3">
      <w:start w:val="1"/>
      <w:numFmt w:val="none"/>
      <w:suff w:val="nothing"/>
      <w:lvlText w:val=""/>
      <w:lvlJc w:val="left"/>
      <w:pPr>
        <w:ind w:left="864" w:hanging="864"/>
      </w:pPr>
    </w:lvl>
    <w:lvl w:ilvl="4">
      <w:start w:val="1"/>
      <w:numFmt w:val="bullet"/>
      <w:lvlText w:val=""/>
      <w:lvlJc w:val="left"/>
      <w:pPr>
        <w:ind w:left="1008" w:hanging="1008"/>
      </w:pPr>
      <w:rPr>
        <w:rFonts w:ascii="Wingdings" w:hAnsi="Wingdings" w:hint="default"/>
      </w:rPr>
    </w:lvl>
    <w:lvl w:ilvl="5">
      <w:start w:val="1"/>
      <w:numFmt w:val="bullet"/>
      <w:lvlText w:val=""/>
      <w:lvlJc w:val="left"/>
      <w:pPr>
        <w:ind w:left="1152" w:hanging="1152"/>
      </w:pPr>
      <w:rPr>
        <w:rFonts w:ascii="Wingdings" w:hAnsi="Wingdings" w:hint="default"/>
      </w:r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43EB3E90"/>
    <w:multiLevelType w:val="multilevel"/>
    <w:tmpl w:val="9C8415EC"/>
    <w:lvl w:ilvl="0">
      <w:start w:val="1"/>
      <w:numFmt w:val="bullet"/>
      <w:pStyle w:val="Heading1"/>
      <w:lvlText w:val=""/>
      <w:lvlJc w:val="left"/>
      <w:pPr>
        <w:ind w:left="720" w:hanging="360"/>
      </w:pPr>
      <w:rPr>
        <w:rFonts w:ascii="Symbol" w:hAnsi="Symbol" w:cs="Symbol" w:hint="default"/>
      </w:rPr>
    </w:lvl>
    <w:lvl w:ilvl="1">
      <w:start w:val="1"/>
      <w:numFmt w:val="none"/>
      <w:suff w:val="nothing"/>
      <w:lvlText w:val=""/>
      <w:lvlJc w:val="left"/>
      <w:pPr>
        <w:tabs>
          <w:tab w:val="num" w:pos="576"/>
        </w:tabs>
        <w:ind w:left="576" w:hanging="576"/>
      </w:pPr>
    </w:lvl>
    <w:lvl w:ilvl="2">
      <w:start w:val="1"/>
      <w:numFmt w:val="bullet"/>
      <w:pStyle w:val="Heading3"/>
      <w:lvlText w:val="▪"/>
      <w:lvlJc w:val="left"/>
      <w:pPr>
        <w:ind w:left="2160" w:hanging="360"/>
      </w:pPr>
      <w:rPr>
        <w:rFonts w:ascii="OpenSymbol" w:hAnsi="OpenSymbol" w:cs="OpenSymbol" w:hint="default"/>
        <w:b w:val="0"/>
        <w:sz w:val="24"/>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4454FA6"/>
    <w:multiLevelType w:val="hybridMultilevel"/>
    <w:tmpl w:val="99AAB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C1FCE"/>
    <w:multiLevelType w:val="hybridMultilevel"/>
    <w:tmpl w:val="CFD832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22560B"/>
    <w:multiLevelType w:val="hybridMultilevel"/>
    <w:tmpl w:val="09545C80"/>
    <w:lvl w:ilvl="0" w:tplc="9FCA832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B54D23"/>
    <w:multiLevelType w:val="multilevel"/>
    <w:tmpl w:val="F7087D54"/>
    <w:lvl w:ilvl="0">
      <w:start w:val="1"/>
      <w:numFmt w:val="bullet"/>
      <w:lvlText w:val=""/>
      <w:lvlJc w:val="left"/>
      <w:pPr>
        <w:tabs>
          <w:tab w:val="num" w:pos="720"/>
        </w:tabs>
        <w:ind w:left="720" w:hanging="360"/>
      </w:pPr>
      <w:rPr>
        <w:rFonts w:ascii="Symbol" w:hAnsi="Symbol" w:cs="Symbol" w:hint="default"/>
        <w:color w:val="222222"/>
        <w:sz w:val="20"/>
        <w:szCs w:val="28"/>
        <w:lang w:val="it-IT"/>
      </w:rPr>
    </w:lvl>
    <w:lvl w:ilvl="1">
      <w:start w:val="1"/>
      <w:numFmt w:val="bullet"/>
      <w:lvlText w:val=""/>
      <w:lvlJc w:val="left"/>
      <w:pPr>
        <w:tabs>
          <w:tab w:val="num" w:pos="1440"/>
        </w:tabs>
        <w:ind w:left="1440" w:hanging="360"/>
      </w:pPr>
      <w:rPr>
        <w:rFonts w:ascii="Symbol" w:hAnsi="Symbol" w:cs="Symbol" w:hint="default"/>
        <w:color w:val="222222"/>
        <w:sz w:val="20"/>
        <w:szCs w:val="28"/>
        <w:lang w:val="it-IT"/>
      </w:rPr>
    </w:lvl>
    <w:lvl w:ilvl="2">
      <w:start w:val="1"/>
      <w:numFmt w:val="bullet"/>
      <w:lvlText w:val=""/>
      <w:lvlJc w:val="left"/>
      <w:pPr>
        <w:tabs>
          <w:tab w:val="num" w:pos="2160"/>
        </w:tabs>
        <w:ind w:left="2160" w:hanging="360"/>
      </w:pPr>
      <w:rPr>
        <w:rFonts w:ascii="Symbol" w:hAnsi="Symbol" w:cs="Symbol" w:hint="default"/>
        <w:color w:val="222222"/>
        <w:sz w:val="20"/>
        <w:szCs w:val="28"/>
        <w:lang w:val="it-IT"/>
      </w:rPr>
    </w:lvl>
    <w:lvl w:ilvl="3">
      <w:start w:val="1"/>
      <w:numFmt w:val="bullet"/>
      <w:lvlText w:val=""/>
      <w:lvlJc w:val="left"/>
      <w:pPr>
        <w:tabs>
          <w:tab w:val="num" w:pos="2880"/>
        </w:tabs>
        <w:ind w:left="2880" w:hanging="360"/>
      </w:pPr>
      <w:rPr>
        <w:rFonts w:ascii="Symbol" w:hAnsi="Symbol" w:cs="Symbol" w:hint="default"/>
        <w:color w:val="222222"/>
        <w:sz w:val="20"/>
        <w:szCs w:val="28"/>
        <w:lang w:val="it-IT"/>
      </w:rPr>
    </w:lvl>
    <w:lvl w:ilvl="4">
      <w:start w:val="1"/>
      <w:numFmt w:val="bullet"/>
      <w:lvlText w:val=""/>
      <w:lvlJc w:val="left"/>
      <w:pPr>
        <w:tabs>
          <w:tab w:val="num" w:pos="3600"/>
        </w:tabs>
        <w:ind w:left="3600" w:hanging="360"/>
      </w:pPr>
      <w:rPr>
        <w:rFonts w:ascii="Symbol" w:hAnsi="Symbol" w:cs="Symbol" w:hint="default"/>
        <w:color w:val="222222"/>
        <w:sz w:val="20"/>
        <w:szCs w:val="28"/>
        <w:lang w:val="it-IT"/>
      </w:rPr>
    </w:lvl>
    <w:lvl w:ilvl="5">
      <w:start w:val="1"/>
      <w:numFmt w:val="bullet"/>
      <w:lvlText w:val=""/>
      <w:lvlJc w:val="left"/>
      <w:pPr>
        <w:tabs>
          <w:tab w:val="num" w:pos="4320"/>
        </w:tabs>
        <w:ind w:left="4320" w:hanging="360"/>
      </w:pPr>
      <w:rPr>
        <w:rFonts w:ascii="Symbol" w:hAnsi="Symbol" w:cs="Symbol" w:hint="default"/>
        <w:color w:val="222222"/>
        <w:sz w:val="20"/>
        <w:szCs w:val="28"/>
        <w:lang w:val="it-IT"/>
      </w:rPr>
    </w:lvl>
    <w:lvl w:ilvl="6">
      <w:start w:val="1"/>
      <w:numFmt w:val="bullet"/>
      <w:lvlText w:val=""/>
      <w:lvlJc w:val="left"/>
      <w:pPr>
        <w:tabs>
          <w:tab w:val="num" w:pos="5040"/>
        </w:tabs>
        <w:ind w:left="5040" w:hanging="360"/>
      </w:pPr>
      <w:rPr>
        <w:rFonts w:ascii="Symbol" w:hAnsi="Symbol" w:cs="Symbol" w:hint="default"/>
        <w:color w:val="222222"/>
        <w:sz w:val="20"/>
        <w:szCs w:val="28"/>
        <w:lang w:val="it-IT"/>
      </w:rPr>
    </w:lvl>
    <w:lvl w:ilvl="7">
      <w:start w:val="1"/>
      <w:numFmt w:val="bullet"/>
      <w:lvlText w:val=""/>
      <w:lvlJc w:val="left"/>
      <w:pPr>
        <w:tabs>
          <w:tab w:val="num" w:pos="5760"/>
        </w:tabs>
        <w:ind w:left="5760" w:hanging="360"/>
      </w:pPr>
      <w:rPr>
        <w:rFonts w:ascii="Symbol" w:hAnsi="Symbol" w:cs="Symbol" w:hint="default"/>
        <w:color w:val="222222"/>
        <w:sz w:val="20"/>
        <w:szCs w:val="28"/>
        <w:lang w:val="it-IT"/>
      </w:rPr>
    </w:lvl>
    <w:lvl w:ilvl="8">
      <w:start w:val="1"/>
      <w:numFmt w:val="bullet"/>
      <w:lvlText w:val=""/>
      <w:lvlJc w:val="left"/>
      <w:pPr>
        <w:tabs>
          <w:tab w:val="num" w:pos="6480"/>
        </w:tabs>
        <w:ind w:left="6480" w:hanging="360"/>
      </w:pPr>
      <w:rPr>
        <w:rFonts w:ascii="Symbol" w:hAnsi="Symbol" w:cs="Symbol" w:hint="default"/>
        <w:color w:val="222222"/>
        <w:sz w:val="20"/>
        <w:szCs w:val="28"/>
        <w:lang w:val="it-IT"/>
      </w:rPr>
    </w:lvl>
  </w:abstractNum>
  <w:abstractNum w:abstractNumId="17" w15:restartNumberingAfterBreak="0">
    <w:nsid w:val="5175314A"/>
    <w:multiLevelType w:val="hybridMultilevel"/>
    <w:tmpl w:val="63BEE7B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3CE470F"/>
    <w:multiLevelType w:val="hybridMultilevel"/>
    <w:tmpl w:val="E8C0BC8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D4CD3"/>
    <w:multiLevelType w:val="hybridMultilevel"/>
    <w:tmpl w:val="15409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0376FC9"/>
    <w:multiLevelType w:val="hybridMultilevel"/>
    <w:tmpl w:val="7DE2C4C8"/>
    <w:lvl w:ilvl="0" w:tplc="AAD2C0C2">
      <w:start w:val="1"/>
      <w:numFmt w:val="decimal"/>
      <w:lvlText w:val="%1."/>
      <w:lvlJc w:val="left"/>
      <w:pPr>
        <w:ind w:left="630" w:hanging="360"/>
      </w:pPr>
      <w:rPr>
        <w:b/>
        <w:bCs w:val="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start w:val="1"/>
      <w:numFmt w:val="lowerRoman"/>
      <w:lvlText w:val="%9."/>
      <w:lvlJc w:val="right"/>
      <w:pPr>
        <w:ind w:left="6390" w:hanging="180"/>
      </w:pPr>
    </w:lvl>
  </w:abstractNum>
  <w:abstractNum w:abstractNumId="21" w15:restartNumberingAfterBreak="0">
    <w:nsid w:val="6188668F"/>
    <w:multiLevelType w:val="multilevel"/>
    <w:tmpl w:val="713A5E50"/>
    <w:lvl w:ilvl="0">
      <w:start w:val="1"/>
      <w:numFmt w:val="lowerLetter"/>
      <w:lvlText w:val="%1)"/>
      <w:lvlJc w:val="left"/>
      <w:pPr>
        <w:tabs>
          <w:tab w:val="num" w:pos="720"/>
        </w:tabs>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E64BEA"/>
    <w:multiLevelType w:val="hybridMultilevel"/>
    <w:tmpl w:val="17C41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E3C37"/>
    <w:multiLevelType w:val="hybridMultilevel"/>
    <w:tmpl w:val="9C2E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C16E6"/>
    <w:multiLevelType w:val="hybridMultilevel"/>
    <w:tmpl w:val="38742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21"/>
  </w:num>
  <w:num w:numId="5">
    <w:abstractNumId w:val="16"/>
  </w:num>
  <w:num w:numId="6">
    <w:abstractNumId w:val="10"/>
  </w:num>
  <w:num w:numId="7">
    <w:abstractNumId w:val="18"/>
  </w:num>
  <w:num w:numId="8">
    <w:abstractNumId w:val="22"/>
  </w:num>
  <w:num w:numId="9">
    <w:abstractNumId w:val="17"/>
  </w:num>
  <w:num w:numId="10">
    <w:abstractNumId w:val="13"/>
  </w:num>
  <w:num w:numId="11">
    <w:abstractNumId w:val="1"/>
  </w:num>
  <w:num w:numId="12">
    <w:abstractNumId w:val="8"/>
  </w:num>
  <w:num w:numId="13">
    <w:abstractNumId w:val="24"/>
  </w:num>
  <w:num w:numId="14">
    <w:abstractNumId w:val="4"/>
  </w:num>
  <w:num w:numId="15">
    <w:abstractNumId w:val="9"/>
  </w:num>
  <w:num w:numId="16">
    <w:abstractNumId w:val="0"/>
  </w:num>
  <w:num w:numId="17">
    <w:abstractNumId w:val="19"/>
  </w:num>
  <w:num w:numId="18">
    <w:abstractNumId w:val="20"/>
  </w:num>
  <w:num w:numId="19">
    <w:abstractNumId w:val="2"/>
  </w:num>
  <w:num w:numId="20">
    <w:abstractNumId w:val="6"/>
  </w:num>
  <w:num w:numId="21">
    <w:abstractNumId w:val="14"/>
  </w:num>
  <w:num w:numId="22">
    <w:abstractNumId w:val="5"/>
  </w:num>
  <w:num w:numId="23">
    <w:abstractNumId w:val="3"/>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D6"/>
    <w:rsid w:val="00016A89"/>
    <w:rsid w:val="0002019D"/>
    <w:rsid w:val="00081285"/>
    <w:rsid w:val="000A5DD3"/>
    <w:rsid w:val="000A6271"/>
    <w:rsid w:val="000B35F0"/>
    <w:rsid w:val="000C093D"/>
    <w:rsid w:val="000C0AF5"/>
    <w:rsid w:val="000F38DC"/>
    <w:rsid w:val="001073A6"/>
    <w:rsid w:val="00132220"/>
    <w:rsid w:val="0016135F"/>
    <w:rsid w:val="00166F9E"/>
    <w:rsid w:val="00167EC6"/>
    <w:rsid w:val="00176689"/>
    <w:rsid w:val="001824F3"/>
    <w:rsid w:val="00182E0A"/>
    <w:rsid w:val="0018568A"/>
    <w:rsid w:val="00196DD0"/>
    <w:rsid w:val="001A5860"/>
    <w:rsid w:val="001B0EAB"/>
    <w:rsid w:val="001B27F7"/>
    <w:rsid w:val="001C3533"/>
    <w:rsid w:val="001C41FE"/>
    <w:rsid w:val="001E49E8"/>
    <w:rsid w:val="002071EC"/>
    <w:rsid w:val="00214CB1"/>
    <w:rsid w:val="0023173B"/>
    <w:rsid w:val="00246D8D"/>
    <w:rsid w:val="002531B0"/>
    <w:rsid w:val="00256C91"/>
    <w:rsid w:val="00261B23"/>
    <w:rsid w:val="002650DA"/>
    <w:rsid w:val="002802DF"/>
    <w:rsid w:val="00280591"/>
    <w:rsid w:val="0028780F"/>
    <w:rsid w:val="002A4516"/>
    <w:rsid w:val="002B0F91"/>
    <w:rsid w:val="002B2F58"/>
    <w:rsid w:val="002D3A25"/>
    <w:rsid w:val="002D734D"/>
    <w:rsid w:val="002E0126"/>
    <w:rsid w:val="00310C10"/>
    <w:rsid w:val="003174E0"/>
    <w:rsid w:val="00330778"/>
    <w:rsid w:val="00336799"/>
    <w:rsid w:val="00340B4D"/>
    <w:rsid w:val="0034437A"/>
    <w:rsid w:val="00345E2A"/>
    <w:rsid w:val="003561B2"/>
    <w:rsid w:val="003637C4"/>
    <w:rsid w:val="00372EB0"/>
    <w:rsid w:val="003A030C"/>
    <w:rsid w:val="003B3676"/>
    <w:rsid w:val="003B5AB7"/>
    <w:rsid w:val="003B6610"/>
    <w:rsid w:val="003C759D"/>
    <w:rsid w:val="003D0652"/>
    <w:rsid w:val="003D11D5"/>
    <w:rsid w:val="003E7DB8"/>
    <w:rsid w:val="003F25BB"/>
    <w:rsid w:val="004050DB"/>
    <w:rsid w:val="00420965"/>
    <w:rsid w:val="00423639"/>
    <w:rsid w:val="004404CF"/>
    <w:rsid w:val="004422A9"/>
    <w:rsid w:val="00450E5E"/>
    <w:rsid w:val="004523FA"/>
    <w:rsid w:val="00452B0D"/>
    <w:rsid w:val="00460B21"/>
    <w:rsid w:val="00460F11"/>
    <w:rsid w:val="004611E2"/>
    <w:rsid w:val="00467B43"/>
    <w:rsid w:val="00474011"/>
    <w:rsid w:val="004778A0"/>
    <w:rsid w:val="00484617"/>
    <w:rsid w:val="00484872"/>
    <w:rsid w:val="00484DEF"/>
    <w:rsid w:val="004A7838"/>
    <w:rsid w:val="004B2364"/>
    <w:rsid w:val="004B2658"/>
    <w:rsid w:val="004C5D5E"/>
    <w:rsid w:val="004E4361"/>
    <w:rsid w:val="0050326B"/>
    <w:rsid w:val="00541BC8"/>
    <w:rsid w:val="00547DB0"/>
    <w:rsid w:val="00563F65"/>
    <w:rsid w:val="00571188"/>
    <w:rsid w:val="0058050C"/>
    <w:rsid w:val="00580B07"/>
    <w:rsid w:val="00586BAA"/>
    <w:rsid w:val="00590377"/>
    <w:rsid w:val="00593BBF"/>
    <w:rsid w:val="005A23E6"/>
    <w:rsid w:val="005B1EB6"/>
    <w:rsid w:val="005B6289"/>
    <w:rsid w:val="005C58CB"/>
    <w:rsid w:val="005D4BDD"/>
    <w:rsid w:val="005D542A"/>
    <w:rsid w:val="005D597B"/>
    <w:rsid w:val="005E7A65"/>
    <w:rsid w:val="005F298D"/>
    <w:rsid w:val="006118E3"/>
    <w:rsid w:val="0061792B"/>
    <w:rsid w:val="00620108"/>
    <w:rsid w:val="00670EAE"/>
    <w:rsid w:val="0068368A"/>
    <w:rsid w:val="006B7EE0"/>
    <w:rsid w:val="006C44A2"/>
    <w:rsid w:val="006D4FBB"/>
    <w:rsid w:val="00707DF7"/>
    <w:rsid w:val="007200CB"/>
    <w:rsid w:val="007318C9"/>
    <w:rsid w:val="007378FF"/>
    <w:rsid w:val="0074032B"/>
    <w:rsid w:val="00741A7D"/>
    <w:rsid w:val="007501FE"/>
    <w:rsid w:val="00755C2F"/>
    <w:rsid w:val="0078036C"/>
    <w:rsid w:val="007A2AC8"/>
    <w:rsid w:val="007B1A51"/>
    <w:rsid w:val="007D4450"/>
    <w:rsid w:val="007D7DEA"/>
    <w:rsid w:val="007E6211"/>
    <w:rsid w:val="007F3908"/>
    <w:rsid w:val="00845841"/>
    <w:rsid w:val="00851B49"/>
    <w:rsid w:val="00863069"/>
    <w:rsid w:val="008637EB"/>
    <w:rsid w:val="008870CE"/>
    <w:rsid w:val="008907D6"/>
    <w:rsid w:val="00891936"/>
    <w:rsid w:val="0089355D"/>
    <w:rsid w:val="008A330F"/>
    <w:rsid w:val="008D364A"/>
    <w:rsid w:val="008D58C0"/>
    <w:rsid w:val="00902CE0"/>
    <w:rsid w:val="009043AA"/>
    <w:rsid w:val="009065E3"/>
    <w:rsid w:val="009158FC"/>
    <w:rsid w:val="0091628F"/>
    <w:rsid w:val="00924EB6"/>
    <w:rsid w:val="00925FAD"/>
    <w:rsid w:val="00932528"/>
    <w:rsid w:val="0094589A"/>
    <w:rsid w:val="0096354B"/>
    <w:rsid w:val="00973D71"/>
    <w:rsid w:val="0099706E"/>
    <w:rsid w:val="009B49B6"/>
    <w:rsid w:val="009E5EE3"/>
    <w:rsid w:val="009F23BF"/>
    <w:rsid w:val="009F47DD"/>
    <w:rsid w:val="00A00B0D"/>
    <w:rsid w:val="00A02597"/>
    <w:rsid w:val="00A03A5F"/>
    <w:rsid w:val="00A16195"/>
    <w:rsid w:val="00A43872"/>
    <w:rsid w:val="00A451DA"/>
    <w:rsid w:val="00A55ED0"/>
    <w:rsid w:val="00A6201D"/>
    <w:rsid w:val="00A767FA"/>
    <w:rsid w:val="00A8317B"/>
    <w:rsid w:val="00A84452"/>
    <w:rsid w:val="00AA2481"/>
    <w:rsid w:val="00AA46A9"/>
    <w:rsid w:val="00AB1156"/>
    <w:rsid w:val="00AB4952"/>
    <w:rsid w:val="00AC18FA"/>
    <w:rsid w:val="00AC23F6"/>
    <w:rsid w:val="00AC7A5F"/>
    <w:rsid w:val="00AD1F71"/>
    <w:rsid w:val="00AD6E77"/>
    <w:rsid w:val="00AE1430"/>
    <w:rsid w:val="00AF3A15"/>
    <w:rsid w:val="00AF5F7D"/>
    <w:rsid w:val="00B002BB"/>
    <w:rsid w:val="00B10545"/>
    <w:rsid w:val="00B24110"/>
    <w:rsid w:val="00B44CE1"/>
    <w:rsid w:val="00B534D9"/>
    <w:rsid w:val="00B56126"/>
    <w:rsid w:val="00B670D3"/>
    <w:rsid w:val="00B72E29"/>
    <w:rsid w:val="00B9351A"/>
    <w:rsid w:val="00BA1720"/>
    <w:rsid w:val="00BA6A4E"/>
    <w:rsid w:val="00BC5A15"/>
    <w:rsid w:val="00BC5B8B"/>
    <w:rsid w:val="00BD005F"/>
    <w:rsid w:val="00BE43B6"/>
    <w:rsid w:val="00C146AC"/>
    <w:rsid w:val="00C2011B"/>
    <w:rsid w:val="00C256C9"/>
    <w:rsid w:val="00C259F7"/>
    <w:rsid w:val="00C27393"/>
    <w:rsid w:val="00C27E33"/>
    <w:rsid w:val="00C37A58"/>
    <w:rsid w:val="00C50154"/>
    <w:rsid w:val="00C516E6"/>
    <w:rsid w:val="00C542D4"/>
    <w:rsid w:val="00C64A91"/>
    <w:rsid w:val="00C8461B"/>
    <w:rsid w:val="00C917DF"/>
    <w:rsid w:val="00CA12B9"/>
    <w:rsid w:val="00CA1A15"/>
    <w:rsid w:val="00CA7FEF"/>
    <w:rsid w:val="00CB5861"/>
    <w:rsid w:val="00CC4201"/>
    <w:rsid w:val="00CC6E16"/>
    <w:rsid w:val="00CD5995"/>
    <w:rsid w:val="00CE2F2A"/>
    <w:rsid w:val="00CE5286"/>
    <w:rsid w:val="00CF2218"/>
    <w:rsid w:val="00D02F62"/>
    <w:rsid w:val="00D034D0"/>
    <w:rsid w:val="00D171B7"/>
    <w:rsid w:val="00D51A0E"/>
    <w:rsid w:val="00D533CD"/>
    <w:rsid w:val="00D62AEF"/>
    <w:rsid w:val="00D62B6A"/>
    <w:rsid w:val="00D777DC"/>
    <w:rsid w:val="00D815B2"/>
    <w:rsid w:val="00D97A0C"/>
    <w:rsid w:val="00D97CB2"/>
    <w:rsid w:val="00DB563F"/>
    <w:rsid w:val="00DC2C79"/>
    <w:rsid w:val="00DC35C8"/>
    <w:rsid w:val="00DC4779"/>
    <w:rsid w:val="00DD0DDD"/>
    <w:rsid w:val="00DE2AFE"/>
    <w:rsid w:val="00DF01D8"/>
    <w:rsid w:val="00E01A3F"/>
    <w:rsid w:val="00E06EC1"/>
    <w:rsid w:val="00E2767A"/>
    <w:rsid w:val="00E34E8F"/>
    <w:rsid w:val="00E40B66"/>
    <w:rsid w:val="00E447DC"/>
    <w:rsid w:val="00EA51A8"/>
    <w:rsid w:val="00EC7747"/>
    <w:rsid w:val="00F01B40"/>
    <w:rsid w:val="00F02B53"/>
    <w:rsid w:val="00F059BA"/>
    <w:rsid w:val="00F07FF6"/>
    <w:rsid w:val="00F43E95"/>
    <w:rsid w:val="00F5060B"/>
    <w:rsid w:val="00F52D7E"/>
    <w:rsid w:val="00F541FC"/>
    <w:rsid w:val="00F60121"/>
    <w:rsid w:val="00F661DC"/>
    <w:rsid w:val="00F720F0"/>
    <w:rsid w:val="00F76316"/>
    <w:rsid w:val="00F8718F"/>
    <w:rsid w:val="00F966D3"/>
    <w:rsid w:val="00FA3495"/>
    <w:rsid w:val="00FA43ED"/>
    <w:rsid w:val="00FA4D76"/>
    <w:rsid w:val="00FD2393"/>
    <w:rsid w:val="00FE5A50"/>
    <w:rsid w:val="00FF5A8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5547"/>
  <w15:docId w15:val="{38CED667-F2EE-4F16-9DC2-CCAFC23B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ro-RO"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Normal"/>
    <w:next w:val="Normal"/>
    <w:link w:val="Heading1Char"/>
    <w:qFormat/>
    <w:rsid w:val="00732FC4"/>
    <w:pPr>
      <w:keepNext/>
      <w:numPr>
        <w:numId w:val="1"/>
      </w:numPr>
      <w:suppressAutoHyphens/>
      <w:spacing w:before="240" w:after="60" w:line="276" w:lineRule="auto"/>
      <w:outlineLvl w:val="0"/>
    </w:pPr>
    <w:rPr>
      <w:rFonts w:ascii="Arial" w:eastAsia="SimSun" w:hAnsi="Arial" w:cs="Arial"/>
      <w:b/>
      <w:bCs/>
      <w:sz w:val="32"/>
      <w:szCs w:val="32"/>
      <w:lang w:val="en-US" w:eastAsia="ar-SA" w:bidi="ar-SA"/>
    </w:rPr>
  </w:style>
  <w:style w:type="paragraph" w:styleId="Heading3">
    <w:name w:val="heading 3"/>
    <w:basedOn w:val="Normal"/>
    <w:link w:val="Heading3Char"/>
    <w:qFormat/>
    <w:rsid w:val="00732FC4"/>
    <w:pPr>
      <w:numPr>
        <w:ilvl w:val="2"/>
        <w:numId w:val="1"/>
      </w:numPr>
      <w:suppressAutoHyphens/>
      <w:spacing w:before="280" w:after="280"/>
      <w:outlineLvl w:val="2"/>
    </w:pPr>
    <w:rPr>
      <w:rFonts w:ascii="Times New Roman" w:eastAsia="Times New Roman" w:hAnsi="Times New Roman" w:cs="Times New Roman"/>
      <w:b/>
      <w:bCs/>
      <w:sz w:val="27"/>
      <w:szCs w:val="27"/>
      <w:lang w:val="en-US" w:eastAsia="ar-SA" w:bidi="ar-SA"/>
    </w:rPr>
  </w:style>
  <w:style w:type="paragraph" w:styleId="Heading4">
    <w:name w:val="heading 4"/>
    <w:basedOn w:val="Heading"/>
    <w:qFormat/>
    <w:pPr>
      <w:outlineLvl w:val="3"/>
    </w:pPr>
  </w:style>
  <w:style w:type="paragraph" w:styleId="Heading5">
    <w:name w:val="heading 5"/>
    <w:basedOn w:val="Heading"/>
    <w:qFormat/>
    <w:pPr>
      <w:outlineLvl w:val="4"/>
    </w:pPr>
  </w:style>
  <w:style w:type="paragraph" w:styleId="Heading6">
    <w:name w:val="heading 6"/>
    <w:basedOn w:val="Heading"/>
    <w:qFormat/>
    <w:pPr>
      <w:outlineLvl w:val="5"/>
    </w:pPr>
  </w:style>
  <w:style w:type="paragraph" w:styleId="Heading7">
    <w:name w:val="heading 7"/>
    <w:basedOn w:val="Heading"/>
    <w:qFormat/>
    <w:pPr>
      <w:outlineLvl w:val="6"/>
    </w:pPr>
  </w:style>
  <w:style w:type="paragraph" w:styleId="Heading8">
    <w:name w:val="heading 8"/>
    <w:basedOn w:val="Heading"/>
    <w:qFormat/>
    <w:pPr>
      <w:outlineLvl w:val="7"/>
    </w:pPr>
  </w:style>
  <w:style w:type="paragraph" w:styleId="Heading9">
    <w:name w:val="heading 9"/>
    <w:basedOn w:val="Heading"/>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qFormat/>
    <w:rPr>
      <w:color w:val="000080"/>
      <w:u w:val="single"/>
    </w:rPr>
  </w:style>
  <w:style w:type="character" w:customStyle="1" w:styleId="InternetLink">
    <w:name w:val="Internet Link"/>
    <w:basedOn w:val="DefaultParagraphFont"/>
    <w:uiPriority w:val="99"/>
    <w:unhideWhenUsed/>
    <w:rsid w:val="005340CF"/>
    <w:rPr>
      <w:color w:val="0563C1" w:themeColor="hyperlink"/>
      <w:u w:val="single"/>
    </w:rPr>
  </w:style>
  <w:style w:type="character" w:customStyle="1" w:styleId="HeaderChar">
    <w:name w:val="Header Char"/>
    <w:basedOn w:val="DefaultParagraphFont"/>
    <w:link w:val="Header"/>
    <w:uiPriority w:val="99"/>
    <w:qFormat/>
    <w:rsid w:val="008A29A5"/>
    <w:rPr>
      <w:rFonts w:cs="Mangal"/>
      <w:szCs w:val="21"/>
    </w:rPr>
  </w:style>
  <w:style w:type="character" w:customStyle="1" w:styleId="FooterChar">
    <w:name w:val="Footer Char"/>
    <w:basedOn w:val="DefaultParagraphFont"/>
    <w:link w:val="Footer"/>
    <w:uiPriority w:val="99"/>
    <w:qFormat/>
    <w:rsid w:val="008A29A5"/>
    <w:rPr>
      <w:rFonts w:cs="Mangal"/>
      <w:szCs w:val="21"/>
    </w:rPr>
  </w:style>
  <w:style w:type="character" w:customStyle="1" w:styleId="BalloonTextChar">
    <w:name w:val="Balloon Text Char"/>
    <w:basedOn w:val="DefaultParagraphFont"/>
    <w:link w:val="BalloonText"/>
    <w:uiPriority w:val="99"/>
    <w:semiHidden/>
    <w:qFormat/>
    <w:rsid w:val="00D51B4A"/>
    <w:rPr>
      <w:rFonts w:ascii="Segoe UI" w:hAnsi="Segoe UI" w:cs="Mangal"/>
      <w:sz w:val="18"/>
      <w:szCs w:val="16"/>
    </w:rPr>
  </w:style>
  <w:style w:type="character" w:customStyle="1" w:styleId="Heading1Char">
    <w:name w:val="Heading 1 Char"/>
    <w:basedOn w:val="DefaultParagraphFont"/>
    <w:link w:val="Heading1"/>
    <w:qFormat/>
    <w:rsid w:val="00732FC4"/>
    <w:rPr>
      <w:rFonts w:ascii="Arial" w:eastAsia="SimSun" w:hAnsi="Arial" w:cs="Arial"/>
      <w:b/>
      <w:bCs/>
      <w:sz w:val="32"/>
      <w:szCs w:val="32"/>
      <w:lang w:val="en-US" w:eastAsia="ar-SA" w:bidi="ar-SA"/>
    </w:rPr>
  </w:style>
  <w:style w:type="character" w:customStyle="1" w:styleId="Heading3Char">
    <w:name w:val="Heading 3 Char"/>
    <w:basedOn w:val="DefaultParagraphFont"/>
    <w:link w:val="Heading3"/>
    <w:qFormat/>
    <w:rsid w:val="00732FC4"/>
    <w:rPr>
      <w:rFonts w:ascii="Times New Roman" w:eastAsia="Times New Roman" w:hAnsi="Times New Roman" w:cs="Times New Roman"/>
      <w:b/>
      <w:bCs/>
      <w:sz w:val="27"/>
      <w:szCs w:val="27"/>
      <w:lang w:val="en-US" w:eastAsia="ar-SA" w:bidi="ar-SA"/>
    </w:rPr>
  </w:style>
  <w:style w:type="character" w:styleId="Strong">
    <w:name w:val="Strong"/>
    <w:qFormat/>
    <w:rsid w:val="00732FC4"/>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Symbol"/>
    </w:rPr>
  </w:style>
  <w:style w:type="character" w:customStyle="1" w:styleId="ListLabel119">
    <w:name w:val="ListLabel 119"/>
    <w:qFormat/>
    <w:rPr>
      <w:rFonts w:cs="OpenSymbol"/>
      <w:b w:val="0"/>
      <w:sz w:val="24"/>
    </w:rPr>
  </w:style>
  <w:style w:type="character" w:customStyle="1" w:styleId="ListLabel120">
    <w:name w:val="ListLabel 120"/>
    <w:qFormat/>
    <w:rPr>
      <w:rFonts w:cs="Symbol"/>
    </w:rPr>
  </w:style>
  <w:style w:type="character" w:customStyle="1" w:styleId="ListLabel121">
    <w:name w:val="ListLabel 121"/>
    <w:qFormat/>
    <w:rPr>
      <w:rFonts w:cs="OpenSymbol"/>
      <w:b w:val="0"/>
      <w:sz w:val="24"/>
    </w:rPr>
  </w:style>
  <w:style w:type="character" w:customStyle="1" w:styleId="ListLabel122">
    <w:name w:val="ListLabel 122"/>
    <w:qFormat/>
    <w:rPr>
      <w:rFonts w:cs="Symbol"/>
    </w:rPr>
  </w:style>
  <w:style w:type="character" w:customStyle="1" w:styleId="ListLabel123">
    <w:name w:val="ListLabel 123"/>
    <w:qFormat/>
    <w:rPr>
      <w:rFonts w:cs="OpenSymbol"/>
      <w:b w:val="0"/>
      <w:sz w:val="24"/>
    </w:rPr>
  </w:style>
  <w:style w:type="character" w:customStyle="1" w:styleId="ListLabel124">
    <w:name w:val="ListLabel 124"/>
    <w:qFormat/>
    <w:rPr>
      <w:rFonts w:cs="Symbol"/>
    </w:rPr>
  </w:style>
  <w:style w:type="character" w:customStyle="1" w:styleId="ListLabel125">
    <w:name w:val="ListLabel 125"/>
    <w:qFormat/>
    <w:rPr>
      <w:rFonts w:cs="OpenSymbol"/>
      <w:b w:val="0"/>
      <w:sz w:val="24"/>
    </w:rPr>
  </w:style>
  <w:style w:type="character" w:customStyle="1" w:styleId="ListLabel126">
    <w:name w:val="ListLabel 126"/>
    <w:qFormat/>
    <w:rPr>
      <w:rFonts w:cs="Symbol"/>
    </w:rPr>
  </w:style>
  <w:style w:type="character" w:customStyle="1" w:styleId="ListLabel127">
    <w:name w:val="ListLabel 127"/>
    <w:qFormat/>
    <w:rPr>
      <w:rFonts w:cs="OpenSymbol"/>
      <w:b w:val="0"/>
      <w:sz w:val="24"/>
    </w:rPr>
  </w:style>
  <w:style w:type="character" w:customStyle="1" w:styleId="ListLabel128">
    <w:name w:val="ListLabel 128"/>
    <w:qFormat/>
    <w:rPr>
      <w:rFonts w:cs="Symbol"/>
    </w:rPr>
  </w:style>
  <w:style w:type="character" w:customStyle="1" w:styleId="ListLabel129">
    <w:name w:val="ListLabel 129"/>
    <w:qFormat/>
    <w:rPr>
      <w:rFonts w:cs="OpenSymbol"/>
      <w:b w:val="0"/>
      <w:sz w:val="24"/>
    </w:rPr>
  </w:style>
  <w:style w:type="character" w:customStyle="1" w:styleId="ListLabel130">
    <w:name w:val="ListLabel 130"/>
    <w:qFormat/>
    <w:rPr>
      <w:rFonts w:cs="Symbol"/>
    </w:rPr>
  </w:style>
  <w:style w:type="character" w:customStyle="1" w:styleId="ListLabel131">
    <w:name w:val="ListLabel 131"/>
    <w:qFormat/>
    <w:rPr>
      <w:rFonts w:cs="OpenSymbol"/>
      <w:b w:val="0"/>
      <w:sz w:val="24"/>
    </w:rPr>
  </w:style>
  <w:style w:type="character" w:customStyle="1" w:styleId="ListLabel132">
    <w:name w:val="ListLabel 132"/>
    <w:qFormat/>
    <w:rPr>
      <w:rFonts w:cs="Symbol"/>
    </w:rPr>
  </w:style>
  <w:style w:type="character" w:customStyle="1" w:styleId="ListLabel133">
    <w:name w:val="ListLabel 133"/>
    <w:qFormat/>
    <w:rPr>
      <w:rFonts w:cs="OpenSymbol"/>
      <w:b w:val="0"/>
      <w:sz w:val="24"/>
    </w:rPr>
  </w:style>
  <w:style w:type="character" w:customStyle="1" w:styleId="ListLabel134">
    <w:name w:val="ListLabel 134"/>
    <w:qFormat/>
    <w:rPr>
      <w:rFonts w:cs="Symbol"/>
    </w:rPr>
  </w:style>
  <w:style w:type="character" w:customStyle="1" w:styleId="ListLabel135">
    <w:name w:val="ListLabel 135"/>
    <w:qFormat/>
    <w:rPr>
      <w:rFonts w:cs="OpenSymbol"/>
      <w:b w:val="0"/>
      <w:sz w:val="24"/>
    </w:rPr>
  </w:style>
  <w:style w:type="character" w:customStyle="1" w:styleId="ListLabel136">
    <w:name w:val="ListLabel 136"/>
    <w:qFormat/>
    <w:rPr>
      <w:rFonts w:cs="Symbol"/>
    </w:rPr>
  </w:style>
  <w:style w:type="character" w:customStyle="1" w:styleId="ListLabel137">
    <w:name w:val="ListLabel 137"/>
    <w:qFormat/>
    <w:rPr>
      <w:rFonts w:cs="OpenSymbol"/>
      <w:b w:val="0"/>
      <w:sz w:val="24"/>
    </w:rPr>
  </w:style>
  <w:style w:type="character" w:customStyle="1" w:styleId="ListLabel138">
    <w:name w:val="ListLabel 138"/>
    <w:qFormat/>
    <w:rPr>
      <w:rFonts w:cs="Symbol"/>
    </w:rPr>
  </w:style>
  <w:style w:type="character" w:customStyle="1" w:styleId="ListLabel139">
    <w:name w:val="ListLabel 139"/>
    <w:qFormat/>
    <w:rPr>
      <w:rFonts w:cs="OpenSymbol"/>
      <w:b w:val="0"/>
      <w:sz w:val="24"/>
    </w:rPr>
  </w:style>
  <w:style w:type="character" w:customStyle="1" w:styleId="ListLabel140">
    <w:name w:val="ListLabel 140"/>
    <w:qFormat/>
    <w:rPr>
      <w:rFonts w:cs="Symbol"/>
    </w:rPr>
  </w:style>
  <w:style w:type="character" w:customStyle="1" w:styleId="ListLabel141">
    <w:name w:val="ListLabel 141"/>
    <w:qFormat/>
    <w:rPr>
      <w:rFonts w:cs="OpenSymbol"/>
      <w:b w:val="0"/>
      <w:sz w:val="24"/>
    </w:rPr>
  </w:style>
  <w:style w:type="character" w:customStyle="1" w:styleId="ListLabel142">
    <w:name w:val="ListLabel 142"/>
    <w:qFormat/>
    <w:rPr>
      <w:rFonts w:cs="Symbol"/>
    </w:rPr>
  </w:style>
  <w:style w:type="character" w:customStyle="1" w:styleId="ListLabel143">
    <w:name w:val="ListLabel 143"/>
    <w:qFormat/>
    <w:rPr>
      <w:rFonts w:cs="OpenSymbol"/>
      <w:b w:val="0"/>
      <w:sz w:val="24"/>
    </w:rPr>
  </w:style>
  <w:style w:type="character" w:customStyle="1" w:styleId="ListLabel144">
    <w:name w:val="ListLabel 144"/>
    <w:qFormat/>
    <w:rPr>
      <w:rFonts w:cs="Symbol"/>
    </w:rPr>
  </w:style>
  <w:style w:type="character" w:customStyle="1" w:styleId="ListLabel145">
    <w:name w:val="ListLabel 145"/>
    <w:qFormat/>
    <w:rPr>
      <w:rFonts w:cs="OpenSymbol"/>
      <w:b w:val="0"/>
      <w:sz w:val="24"/>
    </w:rPr>
  </w:style>
  <w:style w:type="character" w:customStyle="1" w:styleId="ListLabel146">
    <w:name w:val="ListLabel 146"/>
    <w:qFormat/>
    <w:rPr>
      <w:rFonts w:cs="Symbol"/>
    </w:rPr>
  </w:style>
  <w:style w:type="character" w:customStyle="1" w:styleId="ListLabel147">
    <w:name w:val="ListLabel 147"/>
    <w:qFormat/>
    <w:rPr>
      <w:rFonts w:cs="OpenSymbol"/>
      <w:b w:val="0"/>
      <w:sz w:val="24"/>
    </w:rPr>
  </w:style>
  <w:style w:type="character" w:customStyle="1" w:styleId="WW8Num3z0">
    <w:name w:val="WW8Num3z0"/>
    <w:qFormat/>
    <w:rPr>
      <w:sz w:val="28"/>
      <w:szCs w:val="28"/>
    </w:rPr>
  </w:style>
  <w:style w:type="character" w:customStyle="1" w:styleId="WW-DefaultParagraphFont">
    <w:name w:val="WW-Default Paragraph Font"/>
    <w:qFormat/>
  </w:style>
  <w:style w:type="character" w:customStyle="1" w:styleId="apple-converted-space">
    <w:name w:val="apple-converted-space"/>
    <w:basedOn w:val="WW-DefaultParagraphFont"/>
    <w:qFormat/>
  </w:style>
  <w:style w:type="character" w:customStyle="1" w:styleId="WW8Num2z0">
    <w:name w:val="WW8Num2z0"/>
    <w:qFormat/>
    <w:rPr>
      <w:rFonts w:ascii="Symbol" w:hAnsi="Symbol" w:cs="Symbol"/>
      <w:color w:val="222222"/>
      <w:sz w:val="20"/>
      <w:szCs w:val="28"/>
      <w:lang w:val="it-IT"/>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iltitlu">
    <w:name w:val="Stil titlu"/>
    <w:basedOn w:val="Normal"/>
    <w:qFormat/>
    <w:pPr>
      <w:keepNext/>
      <w:spacing w:before="240" w:after="120"/>
    </w:pPr>
    <w:rPr>
      <w:rFonts w:ascii="Liberation Sans" w:hAnsi="Liberation Sans"/>
      <w:sz w:val="28"/>
      <w:szCs w:val="28"/>
    </w:rPr>
  </w:style>
  <w:style w:type="paragraph" w:styleId="ListParagraph">
    <w:name w:val="List Paragraph"/>
    <w:basedOn w:val="Normal"/>
    <w:uiPriority w:val="34"/>
    <w:qFormat/>
    <w:rsid w:val="0089453B"/>
    <w:pPr>
      <w:ind w:left="720"/>
      <w:contextualSpacing/>
    </w:pPr>
    <w:rPr>
      <w:rFonts w:cs="Mangal"/>
      <w:szCs w:val="21"/>
    </w:rPr>
  </w:style>
  <w:style w:type="paragraph" w:styleId="Header">
    <w:name w:val="header"/>
    <w:basedOn w:val="Normal"/>
    <w:link w:val="HeaderChar"/>
    <w:uiPriority w:val="99"/>
    <w:unhideWhenUsed/>
    <w:rsid w:val="008A29A5"/>
    <w:pPr>
      <w:tabs>
        <w:tab w:val="center" w:pos="4680"/>
        <w:tab w:val="right" w:pos="9360"/>
      </w:tabs>
    </w:pPr>
    <w:rPr>
      <w:rFonts w:cs="Mangal"/>
      <w:szCs w:val="21"/>
    </w:rPr>
  </w:style>
  <w:style w:type="paragraph" w:styleId="Footer">
    <w:name w:val="footer"/>
    <w:basedOn w:val="Normal"/>
    <w:link w:val="FooterChar"/>
    <w:uiPriority w:val="99"/>
    <w:unhideWhenUsed/>
    <w:rsid w:val="008A29A5"/>
    <w:pPr>
      <w:tabs>
        <w:tab w:val="center" w:pos="4680"/>
        <w:tab w:val="right" w:pos="9360"/>
      </w:tabs>
    </w:pPr>
    <w:rPr>
      <w:rFonts w:cs="Mangal"/>
      <w:szCs w:val="21"/>
    </w:rPr>
  </w:style>
  <w:style w:type="paragraph" w:styleId="BalloonText">
    <w:name w:val="Balloon Text"/>
    <w:basedOn w:val="Normal"/>
    <w:link w:val="BalloonTextChar"/>
    <w:uiPriority w:val="99"/>
    <w:semiHidden/>
    <w:unhideWhenUsed/>
    <w:qFormat/>
    <w:rsid w:val="00D51B4A"/>
    <w:rPr>
      <w:rFonts w:ascii="Segoe UI" w:hAnsi="Segoe UI" w:cs="Mangal"/>
      <w:sz w:val="18"/>
      <w:szCs w:val="16"/>
    </w:rPr>
  </w:style>
  <w:style w:type="paragraph" w:styleId="NormalWeb">
    <w:name w:val="Normal (Web)"/>
    <w:basedOn w:val="Normal"/>
    <w:uiPriority w:val="99"/>
    <w:qFormat/>
    <w:rsid w:val="00732FC4"/>
    <w:pPr>
      <w:suppressAutoHyphens/>
      <w:spacing w:before="280" w:after="280"/>
    </w:pPr>
    <w:rPr>
      <w:rFonts w:ascii="Times" w:eastAsia="SimSun" w:hAnsi="Times" w:cs="Times New Roman"/>
      <w:sz w:val="20"/>
      <w:szCs w:val="20"/>
      <w:lang w:val="en-US" w:eastAsia="ar-SA" w:bidi="ar-SA"/>
    </w:rPr>
  </w:style>
  <w:style w:type="paragraph" w:customStyle="1" w:styleId="Heading10">
    <w:name w:val="Heading 10"/>
    <w:basedOn w:val="Heading"/>
    <w:qFormat/>
  </w:style>
  <w:style w:type="paragraph" w:customStyle="1" w:styleId="TableContents">
    <w:name w:val="Table Contents"/>
    <w:basedOn w:val="Normal"/>
    <w:qFormat/>
    <w:pPr>
      <w:suppressLineNumbers/>
    </w:pPr>
  </w:style>
  <w:style w:type="paragraph" w:styleId="NoSpacing">
    <w:name w:val="No Spacing"/>
    <w:qFormat/>
    <w:rPr>
      <w:rFonts w:ascii="Calibri" w:eastAsia="Calibri" w:hAnsi="Calibri" w:cs="Times New Roman"/>
      <w:sz w:val="22"/>
      <w:szCs w:val="22"/>
      <w:lang w:eastAsia="en-US" w:bidi="ar-SA"/>
    </w:rPr>
  </w:style>
  <w:style w:type="numbering" w:customStyle="1" w:styleId="WW8Num3">
    <w:name w:val="WW8Num3"/>
    <w:qFormat/>
  </w:style>
  <w:style w:type="numbering" w:customStyle="1" w:styleId="WW8Num2">
    <w:name w:val="WW8Num2"/>
    <w:qFormat/>
  </w:style>
  <w:style w:type="character" w:styleId="Hyperlink">
    <w:name w:val="Hyperlink"/>
    <w:basedOn w:val="DefaultParagraphFont"/>
    <w:uiPriority w:val="99"/>
    <w:unhideWhenUsed/>
    <w:rsid w:val="004611E2"/>
    <w:rPr>
      <w:color w:val="0563C1" w:themeColor="hyperlink"/>
      <w:u w:val="single"/>
    </w:rPr>
  </w:style>
  <w:style w:type="character" w:customStyle="1" w:styleId="UnresolvedMention1">
    <w:name w:val="Unresolved Mention1"/>
    <w:basedOn w:val="DefaultParagraphFont"/>
    <w:uiPriority w:val="99"/>
    <w:semiHidden/>
    <w:unhideWhenUsed/>
    <w:rsid w:val="00484872"/>
    <w:rPr>
      <w:color w:val="605E5C"/>
      <w:shd w:val="clear" w:color="auto" w:fill="E1DFDD"/>
    </w:rPr>
  </w:style>
  <w:style w:type="table" w:styleId="TableGrid">
    <w:name w:val="Table Grid"/>
    <w:basedOn w:val="TableNormal"/>
    <w:uiPriority w:val="39"/>
    <w:rsid w:val="00AA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50744">
      <w:bodyDiv w:val="1"/>
      <w:marLeft w:val="0"/>
      <w:marRight w:val="0"/>
      <w:marTop w:val="0"/>
      <w:marBottom w:val="0"/>
      <w:divBdr>
        <w:top w:val="none" w:sz="0" w:space="0" w:color="auto"/>
        <w:left w:val="none" w:sz="0" w:space="0" w:color="auto"/>
        <w:bottom w:val="none" w:sz="0" w:space="0" w:color="auto"/>
        <w:right w:val="none" w:sz="0" w:space="0" w:color="auto"/>
      </w:divBdr>
    </w:div>
    <w:div w:id="2093579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8735-F646-477C-8624-E7A91E96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7</cp:revision>
  <cp:lastPrinted>2021-10-01T09:03:00Z</cp:lastPrinted>
  <dcterms:created xsi:type="dcterms:W3CDTF">2021-11-10T12:33:00Z</dcterms:created>
  <dcterms:modified xsi:type="dcterms:W3CDTF">2021-11-10T12:48:00Z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